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940B7" w14:textId="33EA41C4" w:rsidR="003E7080" w:rsidRPr="005C3C84" w:rsidRDefault="003E7080" w:rsidP="003E7080">
      <w:pPr>
        <w:rPr>
          <w:rFonts w:asciiTheme="majorEastAsia" w:eastAsiaTheme="majorEastAsia" w:hAnsiTheme="majorEastAsia"/>
          <w:sz w:val="28"/>
          <w:bdr w:val="single" w:sz="4" w:space="0" w:color="auto"/>
        </w:rPr>
      </w:pPr>
      <w:r>
        <w:rPr>
          <w:rFonts w:asciiTheme="majorEastAsia" w:eastAsiaTheme="majorEastAsia" w:hAnsiTheme="majorEastAsia" w:hint="eastAsia"/>
          <w:sz w:val="28"/>
          <w:bdr w:val="single" w:sz="4" w:space="0" w:color="auto"/>
        </w:rPr>
        <w:t xml:space="preserve">　　　　　　　　　　　　　　　　　　</w:t>
      </w:r>
      <w:r w:rsidRPr="005C3C84">
        <w:rPr>
          <w:rFonts w:asciiTheme="majorEastAsia" w:eastAsiaTheme="majorEastAsia" w:hAnsiTheme="majorEastAsia" w:hint="eastAsia"/>
          <w:b/>
          <w:sz w:val="32"/>
          <w:bdr w:val="single" w:sz="4" w:space="0" w:color="auto"/>
        </w:rPr>
        <w:t>講師紹介</w:t>
      </w:r>
      <w:r w:rsidRPr="005C3C84">
        <w:rPr>
          <w:rFonts w:asciiTheme="majorEastAsia" w:eastAsiaTheme="majorEastAsia" w:hAnsiTheme="majorEastAsia" w:hint="eastAsia"/>
          <w:sz w:val="28"/>
          <w:bdr w:val="single" w:sz="4" w:space="0" w:color="auto"/>
        </w:rPr>
        <w:t xml:space="preserve">　　　　　　　　　　　　　　</w:t>
      </w:r>
      <w:r w:rsidR="00874D56" w:rsidRPr="005C3C84">
        <w:rPr>
          <w:rFonts w:asciiTheme="majorEastAsia" w:eastAsiaTheme="majorEastAsia" w:hAnsiTheme="majorEastAsia" w:hint="eastAsia"/>
          <w:b/>
          <w:sz w:val="20"/>
          <w:bdr w:val="single" w:sz="4" w:space="0" w:color="auto"/>
        </w:rPr>
        <w:t>（</w:t>
      </w:r>
      <w:r w:rsidRPr="005C3C84">
        <w:rPr>
          <w:rFonts w:asciiTheme="majorEastAsia" w:eastAsiaTheme="majorEastAsia" w:hAnsiTheme="majorEastAsia" w:hint="eastAsia"/>
          <w:b/>
          <w:sz w:val="20"/>
          <w:bdr w:val="single" w:sz="4" w:space="0" w:color="auto"/>
        </w:rPr>
        <w:t>敬称略</w:t>
      </w:r>
      <w:r w:rsidR="00874D56" w:rsidRPr="005C3C84">
        <w:rPr>
          <w:rFonts w:asciiTheme="majorEastAsia" w:eastAsiaTheme="majorEastAsia" w:hAnsiTheme="majorEastAsia" w:hint="eastAsia"/>
          <w:b/>
          <w:sz w:val="20"/>
          <w:bdr w:val="single" w:sz="4" w:space="0" w:color="auto"/>
        </w:rPr>
        <w:t>）</w:t>
      </w:r>
      <w:r w:rsidRPr="005C3C84">
        <w:rPr>
          <w:rFonts w:asciiTheme="majorEastAsia" w:eastAsiaTheme="majorEastAsia" w:hAnsiTheme="majorEastAsia" w:hint="eastAsia"/>
          <w:sz w:val="28"/>
          <w:bdr w:val="single" w:sz="4" w:space="0" w:color="auto"/>
        </w:rPr>
        <w:t xml:space="preserve">　　　　　　</w:t>
      </w:r>
    </w:p>
    <w:p w14:paraId="601469D8" w14:textId="77777777" w:rsidR="0090107F" w:rsidRPr="005C3C84" w:rsidRDefault="0090107F" w:rsidP="000C1D43">
      <w:pPr>
        <w:rPr>
          <w:rFonts w:asciiTheme="majorEastAsia" w:eastAsiaTheme="majorEastAsia" w:hAnsiTheme="majorEastAsia"/>
        </w:rPr>
      </w:pPr>
    </w:p>
    <w:p w14:paraId="0A2D7A9C" w14:textId="19F8B123" w:rsidR="00D6081D" w:rsidRPr="005C3C84" w:rsidRDefault="00A80540" w:rsidP="00A80540">
      <w:pPr>
        <w:jc w:val="center"/>
        <w:rPr>
          <w:rFonts w:asciiTheme="majorEastAsia" w:eastAsiaTheme="majorEastAsia" w:hAnsiTheme="majorEastAsia"/>
          <w:b/>
          <w:sz w:val="24"/>
        </w:rPr>
      </w:pPr>
      <w:r w:rsidRPr="005C3C84">
        <w:rPr>
          <w:rFonts w:asciiTheme="majorEastAsia" w:eastAsiaTheme="majorEastAsia" w:hAnsiTheme="majorEastAsia" w:hint="eastAsia"/>
          <w:b/>
          <w:sz w:val="24"/>
        </w:rPr>
        <w:t>【基調</w:t>
      </w:r>
      <w:r w:rsidR="00292EE9" w:rsidRPr="005C3C84">
        <w:rPr>
          <w:rFonts w:asciiTheme="majorEastAsia" w:eastAsiaTheme="majorEastAsia" w:hAnsiTheme="majorEastAsia" w:hint="eastAsia"/>
          <w:b/>
          <w:sz w:val="24"/>
        </w:rPr>
        <w:t>対</w:t>
      </w:r>
      <w:r w:rsidR="009F0396" w:rsidRPr="005C3C84">
        <w:rPr>
          <w:rFonts w:asciiTheme="majorEastAsia" w:eastAsiaTheme="majorEastAsia" w:hAnsiTheme="majorEastAsia" w:hint="eastAsia"/>
          <w:b/>
          <w:sz w:val="24"/>
        </w:rPr>
        <w:t>談</w:t>
      </w:r>
      <w:r w:rsidRPr="005C3C84">
        <w:rPr>
          <w:rFonts w:asciiTheme="majorEastAsia" w:eastAsiaTheme="majorEastAsia" w:hAnsiTheme="majorEastAsia" w:hint="eastAsia"/>
          <w:b/>
          <w:sz w:val="24"/>
        </w:rPr>
        <w:t>】</w:t>
      </w:r>
      <w:r w:rsidR="00874D56" w:rsidRPr="005C3C84">
        <w:rPr>
          <w:rFonts w:asciiTheme="majorEastAsia" w:eastAsiaTheme="majorEastAsia" w:hAnsiTheme="majorEastAsia" w:hint="eastAsia"/>
          <w:b/>
          <w:sz w:val="24"/>
        </w:rPr>
        <w:t xml:space="preserve">　</w:t>
      </w:r>
    </w:p>
    <w:p w14:paraId="67D2DE26" w14:textId="7F0AEE07" w:rsidR="0090107F" w:rsidRPr="005C3C84" w:rsidRDefault="0090107F" w:rsidP="00292EE9">
      <w:pPr>
        <w:jc w:val="center"/>
        <w:rPr>
          <w:rFonts w:asciiTheme="majorEastAsia" w:eastAsiaTheme="majorEastAsia" w:hAnsiTheme="majorEastAsia"/>
        </w:rPr>
      </w:pPr>
    </w:p>
    <w:p w14:paraId="2CE0531E" w14:textId="6ECB77F0" w:rsidR="00292EE9" w:rsidRPr="005C3C84" w:rsidRDefault="00292EE9" w:rsidP="000A48AD">
      <w:r w:rsidRPr="005C3C84">
        <w:rPr>
          <w:rFonts w:asciiTheme="majorEastAsia" w:eastAsiaTheme="majorEastAsia" w:hAnsiTheme="majorEastAsia"/>
          <w:b/>
        </w:rPr>
        <w:t>雨　宮　 処　凛</w:t>
      </w:r>
      <w:r w:rsidR="00874D56" w:rsidRPr="005C3C84">
        <w:t>（</w:t>
      </w:r>
      <w:r w:rsidRPr="005C3C84">
        <w:t>あまみや　かりん</w:t>
      </w:r>
      <w:r w:rsidR="00874D56" w:rsidRPr="005C3C84">
        <w:t>）</w:t>
      </w:r>
      <w:r w:rsidRPr="005C3C84">
        <w:t>作家／活動家／一般社団法人反貧困ネットワーク世話人</w:t>
      </w:r>
    </w:p>
    <w:p w14:paraId="53D50FA5" w14:textId="473A1306" w:rsidR="00292EE9" w:rsidRPr="005C3C84" w:rsidRDefault="00292EE9" w:rsidP="005B2BCE">
      <w:pPr>
        <w:ind w:left="1522" w:hangingChars="800" w:hanging="1522"/>
      </w:pPr>
      <w:r w:rsidRPr="005C3C84">
        <w:t xml:space="preserve">　　　　　　　　</w:t>
      </w:r>
      <w:r w:rsidRPr="005C3C84">
        <w:t>1975</w:t>
      </w:r>
      <w:r w:rsidRPr="005C3C84">
        <w:t>年、北海道生まれ。作家・活動家。フリーター</w:t>
      </w:r>
      <w:r w:rsidR="00874D56" w:rsidRPr="005C3C84">
        <w:t>等</w:t>
      </w:r>
      <w:r w:rsidRPr="005C3C84">
        <w:t>を経て</w:t>
      </w:r>
      <w:r w:rsidR="000B567A" w:rsidRPr="005C3C84">
        <w:rPr>
          <w:rFonts w:hint="eastAsia"/>
        </w:rPr>
        <w:t>2</w:t>
      </w:r>
      <w:r w:rsidR="000B567A" w:rsidRPr="005C3C84">
        <w:t>000</w:t>
      </w:r>
      <w:r w:rsidRPr="005C3C84">
        <w:t>年、自伝的エッセイ『生き地獄天国』</w:t>
      </w:r>
      <w:r w:rsidR="00874D56" w:rsidRPr="005C3C84">
        <w:t>（</w:t>
      </w:r>
      <w:r w:rsidRPr="005C3C84">
        <w:t>太田出版</w:t>
      </w:r>
      <w:r w:rsidR="005B2BCE" w:rsidRPr="005C3C84">
        <w:t>、</w:t>
      </w:r>
      <w:r w:rsidR="005B2BCE" w:rsidRPr="005C3C84">
        <w:t>2000</w:t>
      </w:r>
      <w:r w:rsidR="005B2BCE" w:rsidRPr="005C3C84">
        <w:t>年</w:t>
      </w:r>
      <w:r w:rsidR="00874D56" w:rsidRPr="005C3C84">
        <w:t>）</w:t>
      </w:r>
      <w:r w:rsidRPr="005C3C84">
        <w:t>でデビュー。</w:t>
      </w:r>
      <w:r w:rsidRPr="005C3C84">
        <w:t>2006</w:t>
      </w:r>
      <w:r w:rsidRPr="005C3C84">
        <w:t>年からは貧困問題に取り組み、『生きさせろ</w:t>
      </w:r>
      <w:r w:rsidR="0015197F" w:rsidRPr="005C3C84">
        <w:t>！</w:t>
      </w:r>
      <w:r w:rsidR="005B2BCE" w:rsidRPr="005C3C84">
        <w:t>－</w:t>
      </w:r>
      <w:r w:rsidRPr="005C3C84">
        <w:t>難民化する若者たち</w:t>
      </w:r>
      <w:r w:rsidR="005B2BCE" w:rsidRPr="005C3C84">
        <w:t>－</w:t>
      </w:r>
      <w:r w:rsidRPr="005C3C84">
        <w:t>』</w:t>
      </w:r>
      <w:r w:rsidR="00874D56" w:rsidRPr="005C3C84">
        <w:t>（</w:t>
      </w:r>
      <w:r w:rsidRPr="005C3C84">
        <w:t>太田出版</w:t>
      </w:r>
      <w:r w:rsidR="005B2BCE" w:rsidRPr="005C3C84">
        <w:t>、</w:t>
      </w:r>
      <w:r w:rsidR="005B2BCE" w:rsidRPr="005C3C84">
        <w:t>2007</w:t>
      </w:r>
      <w:r w:rsidR="005B2BCE" w:rsidRPr="005C3C84">
        <w:t>年</w:t>
      </w:r>
      <w:r w:rsidR="00874D56" w:rsidRPr="005C3C84">
        <w:t>）</w:t>
      </w:r>
      <w:r w:rsidRPr="005C3C84">
        <w:t>は</w:t>
      </w:r>
      <w:r w:rsidRPr="005C3C84">
        <w:t>JCJ</w:t>
      </w:r>
      <w:r w:rsidRPr="005C3C84">
        <w:t>賞</w:t>
      </w:r>
      <w:r w:rsidR="00874D56" w:rsidRPr="005C3C84">
        <w:t>（</w:t>
      </w:r>
      <w:r w:rsidRPr="005C3C84">
        <w:t>日本ジャーナリスト会議賞</w:t>
      </w:r>
      <w:r w:rsidR="00874D56" w:rsidRPr="005C3C84">
        <w:t>）</w:t>
      </w:r>
      <w:r w:rsidRPr="005C3C84">
        <w:t>を受賞。</w:t>
      </w:r>
    </w:p>
    <w:p w14:paraId="78B910C6" w14:textId="3E3E67FF" w:rsidR="00E56424" w:rsidRPr="005C3C84" w:rsidRDefault="005B2BCE" w:rsidP="00292EE9">
      <w:pPr>
        <w:ind w:leftChars="800" w:left="1522"/>
      </w:pPr>
      <w:r w:rsidRPr="005C3C84">
        <w:rPr>
          <w:b/>
        </w:rPr>
        <w:t>著書</w:t>
      </w:r>
      <w:r w:rsidR="00292EE9" w:rsidRPr="005C3C84">
        <w:t>『非正規・単身・アラフォー女性</w:t>
      </w:r>
      <w:r w:rsidR="0015197F" w:rsidRPr="005C3C84">
        <w:rPr>
          <w:rFonts w:hint="eastAsia"/>
        </w:rPr>
        <w:t>－「失われた世代」の絶望と希望－</w:t>
      </w:r>
      <w:r w:rsidR="00292EE9" w:rsidRPr="005C3C84">
        <w:t>』</w:t>
      </w:r>
      <w:r w:rsidR="00874D56" w:rsidRPr="005C3C84">
        <w:t>（</w:t>
      </w:r>
      <w:r w:rsidR="00292EE9" w:rsidRPr="005C3C84">
        <w:t>光文社新書</w:t>
      </w:r>
      <w:r w:rsidRPr="005C3C84">
        <w:rPr>
          <w:rFonts w:hint="eastAsia"/>
        </w:rPr>
        <w:t>、</w:t>
      </w:r>
      <w:r w:rsidR="0015197F" w:rsidRPr="005C3C84">
        <w:rPr>
          <w:rFonts w:hint="eastAsia"/>
        </w:rPr>
        <w:t>2018</w:t>
      </w:r>
      <w:r w:rsidRPr="005C3C84">
        <w:rPr>
          <w:rFonts w:hint="eastAsia"/>
        </w:rPr>
        <w:t>年</w:t>
      </w:r>
      <w:r w:rsidR="00874D56" w:rsidRPr="005C3C84">
        <w:t>）</w:t>
      </w:r>
      <w:r w:rsidR="00DB73EB" w:rsidRPr="005C3C84">
        <w:t>、</w:t>
      </w:r>
      <w:r w:rsidR="00462091" w:rsidRPr="005C3C84">
        <w:t>『この国の不寛容の果てに</w:t>
      </w:r>
      <w:r w:rsidR="00462091" w:rsidRPr="005C3C84">
        <w:rPr>
          <w:rFonts w:hint="eastAsia"/>
        </w:rPr>
        <w:t>－</w:t>
      </w:r>
      <w:r w:rsidR="00462091" w:rsidRPr="005C3C84">
        <w:t>相模原事件と私たちの時代</w:t>
      </w:r>
      <w:r w:rsidR="00462091" w:rsidRPr="005C3C84">
        <w:rPr>
          <w:rFonts w:hint="eastAsia"/>
        </w:rPr>
        <w:t>－</w:t>
      </w:r>
      <w:r w:rsidR="00462091" w:rsidRPr="005C3C84">
        <w:t>』</w:t>
      </w:r>
      <w:r w:rsidR="00874D56" w:rsidRPr="005C3C84">
        <w:t>（</w:t>
      </w:r>
      <w:r w:rsidR="004E014B" w:rsidRPr="005C3C84">
        <w:rPr>
          <w:rFonts w:hint="eastAsia"/>
        </w:rPr>
        <w:t>編著、</w:t>
      </w:r>
      <w:r w:rsidR="00462091" w:rsidRPr="005C3C84">
        <w:t>大月書店</w:t>
      </w:r>
      <w:r w:rsidR="00462091" w:rsidRPr="005C3C84">
        <w:rPr>
          <w:rFonts w:hint="eastAsia"/>
        </w:rPr>
        <w:t>、</w:t>
      </w:r>
      <w:r w:rsidR="00462091" w:rsidRPr="005C3C84">
        <w:rPr>
          <w:rFonts w:hint="eastAsia"/>
        </w:rPr>
        <w:t>2019</w:t>
      </w:r>
      <w:r w:rsidR="00462091" w:rsidRPr="005C3C84">
        <w:rPr>
          <w:rFonts w:hint="eastAsia"/>
        </w:rPr>
        <w:t>年</w:t>
      </w:r>
      <w:r w:rsidR="00874D56" w:rsidRPr="005C3C84">
        <w:t>）</w:t>
      </w:r>
      <w:r w:rsidR="00462091" w:rsidRPr="005C3C84">
        <w:t>、</w:t>
      </w:r>
      <w:r w:rsidR="00DB73EB" w:rsidRPr="005C3C84">
        <w:t>『ロスジェネのすべて</w:t>
      </w:r>
      <w:r w:rsidR="00DB73EB" w:rsidRPr="005C3C84">
        <w:rPr>
          <w:rFonts w:hint="eastAsia"/>
        </w:rPr>
        <w:t>－</w:t>
      </w:r>
      <w:r w:rsidR="00292EE9" w:rsidRPr="005C3C84">
        <w:t>格差、貧困</w:t>
      </w:r>
      <w:r w:rsidR="002D6135" w:rsidRPr="005C3C84">
        <w:rPr>
          <w:rFonts w:hint="eastAsia"/>
        </w:rPr>
        <w:t>、</w:t>
      </w:r>
      <w:r w:rsidR="00292EE9" w:rsidRPr="005C3C84">
        <w:t>「戦争論」</w:t>
      </w:r>
      <w:r w:rsidR="00DB73EB" w:rsidRPr="005C3C84">
        <w:rPr>
          <w:rFonts w:hint="eastAsia"/>
        </w:rPr>
        <w:t>－</w:t>
      </w:r>
      <w:r w:rsidR="00292EE9" w:rsidRPr="005C3C84">
        <w:t>』</w:t>
      </w:r>
      <w:r w:rsidR="00874D56" w:rsidRPr="005C3C84">
        <w:t>（</w:t>
      </w:r>
      <w:r w:rsidR="004E014B" w:rsidRPr="005C3C84">
        <w:rPr>
          <w:rFonts w:hint="eastAsia"/>
        </w:rPr>
        <w:t>編著、</w:t>
      </w:r>
      <w:r w:rsidR="00292EE9" w:rsidRPr="005C3C84">
        <w:t>あけび書房</w:t>
      </w:r>
      <w:r w:rsidRPr="005C3C84">
        <w:rPr>
          <w:rFonts w:hint="eastAsia"/>
        </w:rPr>
        <w:t>、</w:t>
      </w:r>
      <w:r w:rsidR="00DB73EB" w:rsidRPr="005C3C84">
        <w:rPr>
          <w:rFonts w:hint="eastAsia"/>
        </w:rPr>
        <w:t>2020</w:t>
      </w:r>
      <w:r w:rsidRPr="005C3C84">
        <w:rPr>
          <w:rFonts w:hint="eastAsia"/>
        </w:rPr>
        <w:t>年</w:t>
      </w:r>
      <w:r w:rsidR="00874D56" w:rsidRPr="005C3C84">
        <w:t>）</w:t>
      </w:r>
      <w:r w:rsidR="00DB73EB" w:rsidRPr="005C3C84">
        <w:t>、</w:t>
      </w:r>
      <w:r w:rsidR="00292EE9" w:rsidRPr="005C3C84">
        <w:t>『相模原事件</w:t>
      </w:r>
      <w:r w:rsidR="002D6135" w:rsidRPr="005C3C84">
        <w:rPr>
          <w:rFonts w:ascii="ＭＳ 明朝" w:eastAsia="ＭＳ 明朝" w:hAnsi="ＭＳ 明朝" w:cs="ＭＳ 明朝" w:hint="eastAsia"/>
        </w:rPr>
        <w:t>・</w:t>
      </w:r>
      <w:r w:rsidR="00292EE9" w:rsidRPr="005C3C84">
        <w:t>裁判傍聴記</w:t>
      </w:r>
      <w:r w:rsidR="00292EE9" w:rsidRPr="005C3C84">
        <w:t xml:space="preserve"> </w:t>
      </w:r>
      <w:r w:rsidR="00DB73EB" w:rsidRPr="005C3C84">
        <w:rPr>
          <w:rFonts w:hint="eastAsia"/>
        </w:rPr>
        <w:t>－</w:t>
      </w:r>
      <w:r w:rsidR="00292EE9" w:rsidRPr="005C3C84">
        <w:t>「役に立ちたい」と「障害者ヘイト」のあいだ</w:t>
      </w:r>
      <w:r w:rsidR="00DB73EB" w:rsidRPr="005C3C84">
        <w:rPr>
          <w:rFonts w:hint="eastAsia"/>
        </w:rPr>
        <w:t>－</w:t>
      </w:r>
      <w:r w:rsidR="00292EE9" w:rsidRPr="005C3C84">
        <w:t>』</w:t>
      </w:r>
      <w:r w:rsidR="00874D56" w:rsidRPr="005C3C84">
        <w:t>（</w:t>
      </w:r>
      <w:r w:rsidR="00292EE9" w:rsidRPr="005C3C84">
        <w:t>太田出版</w:t>
      </w:r>
      <w:r w:rsidR="0090274E" w:rsidRPr="005C3C84">
        <w:rPr>
          <w:rFonts w:hint="eastAsia"/>
        </w:rPr>
        <w:t>、</w:t>
      </w:r>
      <w:r w:rsidR="00DB73EB" w:rsidRPr="005C3C84">
        <w:rPr>
          <w:rFonts w:hint="eastAsia"/>
        </w:rPr>
        <w:t>2020</w:t>
      </w:r>
      <w:r w:rsidR="0090274E" w:rsidRPr="005C3C84">
        <w:rPr>
          <w:rFonts w:hint="eastAsia"/>
        </w:rPr>
        <w:t>年</w:t>
      </w:r>
      <w:r w:rsidR="00874D56" w:rsidRPr="005C3C84">
        <w:t>）</w:t>
      </w:r>
      <w:r w:rsidR="00874D56" w:rsidRPr="005C3C84">
        <w:rPr>
          <w:rFonts w:hint="eastAsia"/>
        </w:rPr>
        <w:t>等</w:t>
      </w:r>
      <w:r w:rsidR="00292EE9" w:rsidRPr="005C3C84">
        <w:t>多数。最新刊は『学校では教えてくれない生活保護』</w:t>
      </w:r>
      <w:r w:rsidR="00874D56" w:rsidRPr="005C3C84">
        <w:t>（</w:t>
      </w:r>
      <w:r w:rsidR="00292EE9" w:rsidRPr="005C3C84">
        <w:t>河出書房新社</w:t>
      </w:r>
      <w:r w:rsidR="00E44250" w:rsidRPr="005C3C84">
        <w:rPr>
          <w:rFonts w:hint="eastAsia"/>
        </w:rPr>
        <w:t>、</w:t>
      </w:r>
      <w:r w:rsidR="00E65087" w:rsidRPr="005C3C84">
        <w:rPr>
          <w:rFonts w:hint="eastAsia"/>
        </w:rPr>
        <w:t>2023</w:t>
      </w:r>
      <w:r w:rsidR="00E65087" w:rsidRPr="005C3C84">
        <w:rPr>
          <w:rFonts w:hint="eastAsia"/>
        </w:rPr>
        <w:t>年</w:t>
      </w:r>
      <w:r w:rsidR="00874D56" w:rsidRPr="005C3C84">
        <w:t>）</w:t>
      </w:r>
      <w:r w:rsidR="00F3724A" w:rsidRPr="005C3C84">
        <w:rPr>
          <w:rFonts w:hint="eastAsia"/>
        </w:rPr>
        <w:t>等</w:t>
      </w:r>
      <w:r w:rsidR="00292EE9" w:rsidRPr="005C3C84">
        <w:t>。</w:t>
      </w:r>
    </w:p>
    <w:p w14:paraId="66C9FCFA" w14:textId="608A08C3" w:rsidR="00292EE9" w:rsidRPr="005C3C84" w:rsidRDefault="00292EE9" w:rsidP="0078148E">
      <w:pPr>
        <w:rPr>
          <w:szCs w:val="21"/>
        </w:rPr>
      </w:pPr>
    </w:p>
    <w:p w14:paraId="2FD4D8DA" w14:textId="6E9E450E" w:rsidR="00611629" w:rsidRPr="005C3C84" w:rsidRDefault="00611629" w:rsidP="00611629">
      <w:pPr>
        <w:jc w:val="center"/>
        <w:rPr>
          <w:rFonts w:asciiTheme="majorEastAsia" w:eastAsiaTheme="majorEastAsia" w:hAnsiTheme="majorEastAsia"/>
          <w:b/>
          <w:sz w:val="24"/>
        </w:rPr>
      </w:pPr>
      <w:r w:rsidRPr="005C3C84">
        <w:rPr>
          <w:rFonts w:asciiTheme="majorEastAsia" w:eastAsiaTheme="majorEastAsia" w:hAnsiTheme="majorEastAsia" w:hint="eastAsia"/>
          <w:b/>
          <w:sz w:val="24"/>
        </w:rPr>
        <w:t>【</w:t>
      </w:r>
      <w:r w:rsidR="00934045" w:rsidRPr="005C3C84">
        <w:rPr>
          <w:rFonts w:asciiTheme="majorEastAsia" w:eastAsiaTheme="majorEastAsia" w:hAnsiTheme="majorEastAsia" w:hint="eastAsia"/>
          <w:b/>
          <w:sz w:val="24"/>
        </w:rPr>
        <w:t>基調対談・</w:t>
      </w:r>
      <w:r w:rsidRPr="005C3C84">
        <w:rPr>
          <w:rFonts w:asciiTheme="majorEastAsia" w:eastAsiaTheme="majorEastAsia" w:hAnsiTheme="majorEastAsia" w:hint="eastAsia"/>
          <w:b/>
          <w:sz w:val="24"/>
        </w:rPr>
        <w:t>講座①】</w:t>
      </w:r>
    </w:p>
    <w:p w14:paraId="48CC1588" w14:textId="3BC7B763" w:rsidR="00934045" w:rsidRPr="005C3C84" w:rsidRDefault="00934045" w:rsidP="00934045">
      <w:pPr>
        <w:jc w:val="center"/>
        <w:rPr>
          <w:rFonts w:asciiTheme="majorEastAsia" w:eastAsiaTheme="majorEastAsia" w:hAnsiTheme="majorEastAsia"/>
          <w:szCs w:val="21"/>
        </w:rPr>
      </w:pPr>
    </w:p>
    <w:p w14:paraId="53BF20CF" w14:textId="359D78CC" w:rsidR="00934045" w:rsidRPr="005C3C84" w:rsidRDefault="00934045" w:rsidP="00934045">
      <w:pPr>
        <w:jc w:val="left"/>
        <w:rPr>
          <w:szCs w:val="21"/>
        </w:rPr>
      </w:pPr>
      <w:r w:rsidRPr="005C3C84">
        <w:rPr>
          <w:rFonts w:asciiTheme="majorEastAsia" w:eastAsiaTheme="majorEastAsia" w:hAnsiTheme="majorEastAsia" w:hint="eastAsia"/>
          <w:b/>
          <w:szCs w:val="21"/>
        </w:rPr>
        <w:t>木　下　大　生</w:t>
      </w:r>
      <w:r w:rsidR="00874D56" w:rsidRPr="005C3C84">
        <w:rPr>
          <w:szCs w:val="21"/>
        </w:rPr>
        <w:t>（</w:t>
      </w:r>
      <w:r w:rsidRPr="005C3C84">
        <w:rPr>
          <w:szCs w:val="21"/>
        </w:rPr>
        <w:t>きのした　だいせい</w:t>
      </w:r>
      <w:r w:rsidR="00874D56" w:rsidRPr="005C3C84">
        <w:rPr>
          <w:szCs w:val="21"/>
        </w:rPr>
        <w:t>）</w:t>
      </w:r>
      <w:r w:rsidRPr="005C3C84">
        <w:rPr>
          <w:szCs w:val="21"/>
        </w:rPr>
        <w:t>武蔵野大学人間科学部教授／</w:t>
      </w:r>
      <w:r w:rsidR="000B567A" w:rsidRPr="005C3C84">
        <w:rPr>
          <w:rFonts w:hint="eastAsia"/>
          <w:szCs w:val="21"/>
        </w:rPr>
        <w:t>NPO</w:t>
      </w:r>
      <w:r w:rsidRPr="005C3C84">
        <w:rPr>
          <w:szCs w:val="21"/>
        </w:rPr>
        <w:t>法人風テラス理事</w:t>
      </w:r>
    </w:p>
    <w:p w14:paraId="115A1777" w14:textId="666B1B59" w:rsidR="00934045" w:rsidRPr="005C3C84" w:rsidRDefault="00934045" w:rsidP="00934045">
      <w:pPr>
        <w:ind w:leftChars="821" w:left="1562"/>
      </w:pPr>
      <w:r w:rsidRPr="005C3C84">
        <w:t>1972</w:t>
      </w:r>
      <w:r w:rsidRPr="005C3C84">
        <w:t>年生まれ。大学卒業後、医療ソーシャルワーカー、知的障害者通所授産施設支援員、国立重度知的障害者総合施設のぞみの園研究係長、聖学院大学准教授を経て、</w:t>
      </w:r>
      <w:r w:rsidRPr="005C3C84">
        <w:t>2017</w:t>
      </w:r>
      <w:r w:rsidRPr="005C3C84">
        <w:t>年から武蔵野大学人間科学部教員。同</w:t>
      </w:r>
      <w:r w:rsidR="001D08E2" w:rsidRPr="005C3C84">
        <w:t>年より大学院</w:t>
      </w:r>
      <w:r w:rsidR="001D08E2" w:rsidRPr="005C3C84">
        <w:rPr>
          <w:rFonts w:hint="eastAsia"/>
        </w:rPr>
        <w:t>人間社会</w:t>
      </w:r>
      <w:r w:rsidRPr="005C3C84">
        <w:t>研究科兼務。専門領域は、障害者福祉、ソーシャルワーク。障害者福祉論、司法福祉論、多文化共生ソーシャルワーク論</w:t>
      </w:r>
      <w:r w:rsidR="00874D56" w:rsidRPr="005C3C84">
        <w:t>等</w:t>
      </w:r>
      <w:r w:rsidRPr="005C3C84">
        <w:t>を担当。研究は、認知症の知的障害者の支援、罪を犯した知的障害者の支援、マクロソーシャルワーク</w:t>
      </w:r>
      <w:r w:rsidR="00874D56" w:rsidRPr="005C3C84">
        <w:t>（</w:t>
      </w:r>
      <w:r w:rsidRPr="005C3C84">
        <w:t>ソーシャルアクション</w:t>
      </w:r>
      <w:r w:rsidR="00874D56" w:rsidRPr="005C3C84">
        <w:t>）</w:t>
      </w:r>
      <w:r w:rsidRPr="005C3C84">
        <w:t>、実践は、性産業従事者支援を行っている。</w:t>
      </w:r>
    </w:p>
    <w:p w14:paraId="4842D9BE" w14:textId="14E16F24" w:rsidR="00934045" w:rsidRPr="005C3C84" w:rsidRDefault="00934045" w:rsidP="00F3724A">
      <w:pPr>
        <w:ind w:leftChars="821" w:left="1562"/>
      </w:pPr>
      <w:r w:rsidRPr="005C3C84">
        <w:rPr>
          <w:b/>
        </w:rPr>
        <w:t>著書</w:t>
      </w:r>
      <w:r w:rsidR="00F3724A" w:rsidRPr="005C3C84">
        <w:t>『ソーシャルアクション！あなたが社会を変えよう</w:t>
      </w:r>
      <w:r w:rsidR="00F3724A" w:rsidRPr="005C3C84">
        <w:rPr>
          <w:rFonts w:hint="eastAsia"/>
        </w:rPr>
        <w:t>！－</w:t>
      </w:r>
      <w:r w:rsidR="00F3724A" w:rsidRPr="005C3C84">
        <w:t>はじめの一歩を踏み出すための入門書</w:t>
      </w:r>
      <w:r w:rsidR="00F3724A" w:rsidRPr="005C3C84">
        <w:rPr>
          <w:rFonts w:hint="eastAsia"/>
        </w:rPr>
        <w:t>－</w:t>
      </w:r>
      <w:r w:rsidR="00F3724A" w:rsidRPr="005C3C84">
        <w:t>』（</w:t>
      </w:r>
      <w:r w:rsidR="004E014B" w:rsidRPr="005C3C84">
        <w:t>共編著</w:t>
      </w:r>
      <w:r w:rsidR="004E014B" w:rsidRPr="005C3C84">
        <w:rPr>
          <w:rFonts w:hint="eastAsia"/>
        </w:rPr>
        <w:t>、</w:t>
      </w:r>
      <w:r w:rsidR="00F3724A" w:rsidRPr="005C3C84">
        <w:t>ミネルヴァ書房、</w:t>
      </w:r>
      <w:r w:rsidR="00F3724A" w:rsidRPr="005C3C84">
        <w:t>2019</w:t>
      </w:r>
      <w:r w:rsidR="00F3724A" w:rsidRPr="005C3C84">
        <w:t>年）</w:t>
      </w:r>
      <w:r w:rsidR="00F3724A" w:rsidRPr="005C3C84">
        <w:rPr>
          <w:rFonts w:hint="eastAsia"/>
        </w:rPr>
        <w:t>、</w:t>
      </w:r>
      <w:r w:rsidRPr="005C3C84">
        <w:t>『認知症の知的障害者への支援</w:t>
      </w:r>
      <w:r w:rsidR="00DB1CD1" w:rsidRPr="005C3C84">
        <w:rPr>
          <w:rFonts w:hint="eastAsia"/>
        </w:rPr>
        <w:t>－</w:t>
      </w:r>
      <w:r w:rsidRPr="005C3C84">
        <w:t>「獲得」から「生活の質の維持・向上」へ</w:t>
      </w:r>
      <w:r w:rsidR="00DB1CD1" w:rsidRPr="005C3C84">
        <w:rPr>
          <w:rFonts w:hint="eastAsia"/>
        </w:rPr>
        <w:t>－</w:t>
      </w:r>
      <w:r w:rsidR="005B2BCE" w:rsidRPr="005C3C84">
        <w:t>』</w:t>
      </w:r>
      <w:r w:rsidR="00874D56" w:rsidRPr="005C3C84">
        <w:t>（</w:t>
      </w:r>
      <w:r w:rsidRPr="005C3C84">
        <w:t>ミネルヴァ書房、</w:t>
      </w:r>
      <w:r w:rsidRPr="005C3C84">
        <w:t>2020</w:t>
      </w:r>
      <w:r w:rsidR="00D05051" w:rsidRPr="005C3C84">
        <w:t>年</w:t>
      </w:r>
      <w:r w:rsidR="00874D56" w:rsidRPr="005C3C84">
        <w:t>）</w:t>
      </w:r>
      <w:r w:rsidR="00D05051" w:rsidRPr="005C3C84">
        <w:t>、『知的障害と認知</w:t>
      </w:r>
      <w:r w:rsidR="00394E33" w:rsidRPr="005C3C84">
        <w:rPr>
          <w:rFonts w:hint="eastAsia"/>
        </w:rPr>
        <w:t>症</w:t>
      </w:r>
      <w:r w:rsidR="00DB1CD1" w:rsidRPr="005C3C84">
        <w:rPr>
          <w:rFonts w:hint="eastAsia"/>
        </w:rPr>
        <w:t>－</w:t>
      </w:r>
      <w:r w:rsidRPr="005C3C84">
        <w:t>家族のためのガイド</w:t>
      </w:r>
      <w:r w:rsidR="00DB1CD1" w:rsidRPr="005C3C84">
        <w:rPr>
          <w:rFonts w:hint="eastAsia"/>
        </w:rPr>
        <w:t>－</w:t>
      </w:r>
      <w:r w:rsidR="005B2BCE" w:rsidRPr="005C3C84">
        <w:t>』</w:t>
      </w:r>
      <w:r w:rsidR="00874D56" w:rsidRPr="005C3C84">
        <w:t>（</w:t>
      </w:r>
      <w:r w:rsidR="00423BBC" w:rsidRPr="005C3C84">
        <w:rPr>
          <w:rFonts w:hint="eastAsia"/>
        </w:rPr>
        <w:t>共</w:t>
      </w:r>
      <w:r w:rsidR="005B2BCE" w:rsidRPr="005C3C84">
        <w:t>監訳</w:t>
      </w:r>
      <w:r w:rsidR="004E014B" w:rsidRPr="005C3C84">
        <w:rPr>
          <w:rFonts w:hint="eastAsia"/>
        </w:rPr>
        <w:t>、</w:t>
      </w:r>
      <w:r w:rsidRPr="005C3C84">
        <w:t>現代人文社、</w:t>
      </w:r>
      <w:r w:rsidRPr="005C3C84">
        <w:t>2021</w:t>
      </w:r>
      <w:r w:rsidR="00423997" w:rsidRPr="005C3C84">
        <w:rPr>
          <w:rFonts w:hint="eastAsia"/>
        </w:rPr>
        <w:t>年</w:t>
      </w:r>
      <w:r w:rsidR="00874D56" w:rsidRPr="005C3C84">
        <w:t>）</w:t>
      </w:r>
      <w:r w:rsidR="00F3724A" w:rsidRPr="005C3C84">
        <w:rPr>
          <w:rFonts w:hint="eastAsia"/>
        </w:rPr>
        <w:t>等。</w:t>
      </w:r>
    </w:p>
    <w:p w14:paraId="66658F00" w14:textId="59F252BB" w:rsidR="00934045" w:rsidRPr="005C3C84" w:rsidRDefault="00934045" w:rsidP="00934045">
      <w:pPr>
        <w:jc w:val="left"/>
        <w:rPr>
          <w:rFonts w:asciiTheme="majorEastAsia" w:eastAsiaTheme="majorEastAsia" w:hAnsiTheme="majorEastAsia"/>
          <w:szCs w:val="21"/>
        </w:rPr>
      </w:pPr>
    </w:p>
    <w:p w14:paraId="68744811" w14:textId="77777777" w:rsidR="00934045" w:rsidRPr="005C3C84" w:rsidRDefault="00934045" w:rsidP="00934045">
      <w:pPr>
        <w:jc w:val="center"/>
        <w:rPr>
          <w:rFonts w:asciiTheme="majorEastAsia" w:eastAsiaTheme="majorEastAsia" w:hAnsiTheme="majorEastAsia"/>
          <w:b/>
          <w:sz w:val="24"/>
        </w:rPr>
      </w:pPr>
      <w:r w:rsidRPr="005C3C84">
        <w:rPr>
          <w:rFonts w:asciiTheme="majorEastAsia" w:eastAsiaTheme="majorEastAsia" w:hAnsiTheme="majorEastAsia" w:hint="eastAsia"/>
          <w:b/>
          <w:sz w:val="24"/>
        </w:rPr>
        <w:t>【講座①】</w:t>
      </w:r>
    </w:p>
    <w:p w14:paraId="05E5EB8C" w14:textId="77777777" w:rsidR="00934045" w:rsidRPr="005C3C84" w:rsidRDefault="00934045" w:rsidP="00611629">
      <w:pPr>
        <w:jc w:val="center"/>
        <w:rPr>
          <w:rFonts w:asciiTheme="majorEastAsia" w:eastAsiaTheme="majorEastAsia" w:hAnsiTheme="majorEastAsia"/>
          <w:b/>
          <w:szCs w:val="21"/>
        </w:rPr>
      </w:pPr>
    </w:p>
    <w:p w14:paraId="468F78C0" w14:textId="77777777" w:rsidR="00F3724A" w:rsidRPr="005C3C84" w:rsidRDefault="009917D0" w:rsidP="00CC41BA">
      <w:pPr>
        <w:rPr>
          <w:spacing w:val="2"/>
          <w:szCs w:val="21"/>
        </w:rPr>
      </w:pPr>
      <w:r w:rsidRPr="005C3C84">
        <w:rPr>
          <w:rFonts w:asciiTheme="majorEastAsia" w:eastAsiaTheme="majorEastAsia" w:hAnsiTheme="majorEastAsia"/>
          <w:b/>
          <w:spacing w:val="2"/>
          <w:szCs w:val="21"/>
        </w:rPr>
        <w:t>横</w:t>
      </w:r>
      <w:r w:rsidRPr="005C3C84">
        <w:rPr>
          <w:rFonts w:asciiTheme="majorEastAsia" w:eastAsiaTheme="majorEastAsia" w:hAnsiTheme="majorEastAsia" w:hint="eastAsia"/>
          <w:b/>
          <w:spacing w:val="2"/>
          <w:szCs w:val="21"/>
        </w:rPr>
        <w:t xml:space="preserve">　</w:t>
      </w:r>
      <w:r w:rsidRPr="005C3C84">
        <w:rPr>
          <w:rFonts w:asciiTheme="majorEastAsia" w:eastAsiaTheme="majorEastAsia" w:hAnsiTheme="majorEastAsia"/>
          <w:b/>
          <w:spacing w:val="2"/>
          <w:szCs w:val="21"/>
        </w:rPr>
        <w:t>山</w:t>
      </w:r>
      <w:r w:rsidRPr="005C3C84">
        <w:rPr>
          <w:rFonts w:asciiTheme="majorEastAsia" w:eastAsiaTheme="majorEastAsia" w:hAnsiTheme="majorEastAsia" w:hint="eastAsia"/>
          <w:b/>
          <w:spacing w:val="2"/>
          <w:szCs w:val="21"/>
        </w:rPr>
        <w:t xml:space="preserve">　</w:t>
      </w:r>
      <w:r w:rsidRPr="005C3C84">
        <w:rPr>
          <w:rFonts w:asciiTheme="majorEastAsia" w:eastAsiaTheme="majorEastAsia" w:hAnsiTheme="majorEastAsia"/>
          <w:b/>
          <w:spacing w:val="2"/>
          <w:szCs w:val="21"/>
        </w:rPr>
        <w:t>北</w:t>
      </w:r>
      <w:r w:rsidRPr="005C3C84">
        <w:rPr>
          <w:rFonts w:asciiTheme="majorEastAsia" w:eastAsiaTheme="majorEastAsia" w:hAnsiTheme="majorEastAsia" w:hint="eastAsia"/>
          <w:b/>
          <w:spacing w:val="2"/>
          <w:szCs w:val="21"/>
        </w:rPr>
        <w:t xml:space="preserve">　</w:t>
      </w:r>
      <w:r w:rsidRPr="005C3C84">
        <w:rPr>
          <w:rFonts w:asciiTheme="majorEastAsia" w:eastAsiaTheme="majorEastAsia" w:hAnsiTheme="majorEastAsia"/>
          <w:b/>
          <w:spacing w:val="2"/>
          <w:szCs w:val="21"/>
        </w:rPr>
        <w:t>斗</w:t>
      </w:r>
      <w:r w:rsidR="00874D56" w:rsidRPr="005C3C84">
        <w:rPr>
          <w:spacing w:val="2"/>
          <w:szCs w:val="21"/>
        </w:rPr>
        <w:t>（</w:t>
      </w:r>
      <w:r w:rsidRPr="005C3C84">
        <w:rPr>
          <w:spacing w:val="2"/>
          <w:szCs w:val="21"/>
        </w:rPr>
        <w:t>よこやま　ほくと</w:t>
      </w:r>
      <w:r w:rsidR="00874D56" w:rsidRPr="005C3C84">
        <w:rPr>
          <w:spacing w:val="2"/>
          <w:szCs w:val="21"/>
        </w:rPr>
        <w:t>）</w:t>
      </w:r>
      <w:r w:rsidR="00934045" w:rsidRPr="005C3C84">
        <w:rPr>
          <w:spacing w:val="2"/>
          <w:szCs w:val="21"/>
        </w:rPr>
        <w:t>NPO</w:t>
      </w:r>
      <w:r w:rsidR="00934045" w:rsidRPr="005C3C84">
        <w:rPr>
          <w:spacing w:val="2"/>
          <w:szCs w:val="21"/>
        </w:rPr>
        <w:t>法人</w:t>
      </w:r>
      <w:r w:rsidR="00934045" w:rsidRPr="005C3C84">
        <w:rPr>
          <w:spacing w:val="2"/>
          <w:szCs w:val="21"/>
        </w:rPr>
        <w:t>Social Change Agency</w:t>
      </w:r>
      <w:r w:rsidR="000B567A" w:rsidRPr="005C3C84">
        <w:rPr>
          <w:spacing w:val="2"/>
          <w:szCs w:val="21"/>
        </w:rPr>
        <w:t>代表理事</w:t>
      </w:r>
      <w:r w:rsidR="000B567A" w:rsidRPr="005C3C84">
        <w:rPr>
          <w:rFonts w:ascii="Segoe UI Symbol" w:hAnsi="Segoe UI Symbol" w:cs="Segoe UI Symbol" w:hint="eastAsia"/>
          <w:spacing w:val="2"/>
          <w:szCs w:val="21"/>
        </w:rPr>
        <w:t>／</w:t>
      </w:r>
      <w:r w:rsidR="00934045" w:rsidRPr="005C3C84">
        <w:rPr>
          <w:spacing w:val="2"/>
          <w:szCs w:val="21"/>
        </w:rPr>
        <w:t>ポスト申請主義を考え</w:t>
      </w:r>
      <w:r w:rsidRPr="005C3C84">
        <w:rPr>
          <w:spacing w:val="2"/>
          <w:szCs w:val="21"/>
        </w:rPr>
        <w:t>る会代表</w:t>
      </w:r>
      <w:r w:rsidR="00922FDF" w:rsidRPr="005C3C84">
        <w:rPr>
          <w:rFonts w:hint="eastAsia"/>
          <w:spacing w:val="2"/>
          <w:szCs w:val="21"/>
        </w:rPr>
        <w:t>／</w:t>
      </w:r>
    </w:p>
    <w:p w14:paraId="4F038115" w14:textId="091837E4" w:rsidR="00934045" w:rsidRPr="005C3C84" w:rsidRDefault="00934045" w:rsidP="00F3724A">
      <w:pPr>
        <w:ind w:firstLineChars="1700" w:firstLine="3303"/>
        <w:rPr>
          <w:spacing w:val="2"/>
          <w:szCs w:val="21"/>
        </w:rPr>
      </w:pPr>
      <w:r w:rsidRPr="005C3C84">
        <w:rPr>
          <w:spacing w:val="2"/>
          <w:szCs w:val="21"/>
        </w:rPr>
        <w:t>社会</w:t>
      </w:r>
      <w:r w:rsidR="00423BBC" w:rsidRPr="005C3C84">
        <w:rPr>
          <w:spacing w:val="2"/>
          <w:szCs w:val="21"/>
        </w:rPr>
        <w:t>福祉士</w:t>
      </w:r>
      <w:r w:rsidR="00423BBC" w:rsidRPr="005C3C84">
        <w:rPr>
          <w:rFonts w:hint="eastAsia"/>
          <w:spacing w:val="2"/>
          <w:szCs w:val="21"/>
        </w:rPr>
        <w:t>／</w:t>
      </w:r>
      <w:r w:rsidRPr="005C3C84">
        <w:rPr>
          <w:spacing w:val="2"/>
          <w:szCs w:val="21"/>
        </w:rPr>
        <w:t>修士</w:t>
      </w:r>
      <w:r w:rsidR="00874D56" w:rsidRPr="005C3C84">
        <w:rPr>
          <w:rFonts w:hint="eastAsia"/>
          <w:spacing w:val="2"/>
          <w:szCs w:val="21"/>
        </w:rPr>
        <w:t>（</w:t>
      </w:r>
      <w:r w:rsidR="00423BBC" w:rsidRPr="005C3C84">
        <w:rPr>
          <w:rFonts w:hint="eastAsia"/>
          <w:spacing w:val="2"/>
          <w:szCs w:val="21"/>
        </w:rPr>
        <w:t>社会福祉学</w:t>
      </w:r>
      <w:r w:rsidR="00874D56" w:rsidRPr="005C3C84">
        <w:rPr>
          <w:rFonts w:hint="eastAsia"/>
          <w:spacing w:val="2"/>
          <w:szCs w:val="21"/>
        </w:rPr>
        <w:t>）</w:t>
      </w:r>
      <w:r w:rsidR="00423BBC" w:rsidRPr="005C3C84">
        <w:rPr>
          <w:rFonts w:hint="eastAsia"/>
          <w:spacing w:val="2"/>
          <w:szCs w:val="21"/>
        </w:rPr>
        <w:t>／</w:t>
      </w:r>
      <w:r w:rsidRPr="005C3C84">
        <w:rPr>
          <w:spacing w:val="2"/>
          <w:szCs w:val="21"/>
        </w:rPr>
        <w:t>武蔵野大学人間科学部社会福祉学科非常勤講師</w:t>
      </w:r>
    </w:p>
    <w:p w14:paraId="40500193" w14:textId="2B44BF37" w:rsidR="00922FDF" w:rsidRPr="005C3C84" w:rsidRDefault="00934045" w:rsidP="00DB1CD1">
      <w:pPr>
        <w:ind w:leftChars="821" w:left="1562"/>
        <w:rPr>
          <w:spacing w:val="2"/>
          <w:szCs w:val="21"/>
        </w:rPr>
      </w:pPr>
      <w:r w:rsidRPr="005C3C84">
        <w:rPr>
          <w:spacing w:val="2"/>
          <w:szCs w:val="21"/>
        </w:rPr>
        <w:t>群馬県前橋市生まれ。神奈川県立保健福祉大学を卒業後、社会福祉士として医療機関に勤務したのち</w:t>
      </w:r>
      <w:r w:rsidRPr="005C3C84">
        <w:rPr>
          <w:spacing w:val="2"/>
          <w:szCs w:val="21"/>
        </w:rPr>
        <w:t>2015</w:t>
      </w:r>
      <w:r w:rsidRPr="005C3C84">
        <w:rPr>
          <w:spacing w:val="2"/>
          <w:szCs w:val="21"/>
        </w:rPr>
        <w:t>年に</w:t>
      </w:r>
      <w:r w:rsidRPr="005C3C84">
        <w:rPr>
          <w:spacing w:val="2"/>
          <w:szCs w:val="21"/>
        </w:rPr>
        <w:t>NPO</w:t>
      </w:r>
      <w:r w:rsidRPr="005C3C84">
        <w:rPr>
          <w:spacing w:val="2"/>
          <w:szCs w:val="21"/>
        </w:rPr>
        <w:t>法人を設立。</w:t>
      </w:r>
      <w:r w:rsidRPr="005C3C84">
        <w:rPr>
          <w:spacing w:val="2"/>
          <w:szCs w:val="21"/>
        </w:rPr>
        <w:t>2018</w:t>
      </w:r>
      <w:r w:rsidRPr="005C3C84">
        <w:rPr>
          <w:spacing w:val="2"/>
          <w:szCs w:val="21"/>
        </w:rPr>
        <w:t>年、申請主義により社会保障制度から排除されてしまうことに問題意識をもち、ポスト申請主義を考える会を設立。</w:t>
      </w:r>
      <w:r w:rsidR="00DB1CD1" w:rsidRPr="005C3C84">
        <w:rPr>
          <w:rFonts w:hint="eastAsia"/>
          <w:spacing w:val="2"/>
          <w:szCs w:val="21"/>
        </w:rPr>
        <w:t>2019</w:t>
      </w:r>
      <w:r w:rsidR="00DB1CD1" w:rsidRPr="005C3C84">
        <w:rPr>
          <w:rFonts w:hint="eastAsia"/>
          <w:spacing w:val="2"/>
          <w:szCs w:val="21"/>
        </w:rPr>
        <w:t>年より</w:t>
      </w:r>
      <w:r w:rsidR="00DB1CD1" w:rsidRPr="005C3C84">
        <w:rPr>
          <w:spacing w:val="2"/>
          <w:szCs w:val="21"/>
        </w:rPr>
        <w:t>東京都文京区地域福祉活動計画委員</w:t>
      </w:r>
      <w:r w:rsidR="00DB1CD1" w:rsidRPr="005C3C84">
        <w:rPr>
          <w:rFonts w:hint="eastAsia"/>
          <w:spacing w:val="2"/>
          <w:szCs w:val="21"/>
        </w:rPr>
        <w:t>、</w:t>
      </w:r>
      <w:r w:rsidR="00DB1CD1" w:rsidRPr="005C3C84">
        <w:rPr>
          <w:rFonts w:hint="eastAsia"/>
          <w:spacing w:val="2"/>
          <w:szCs w:val="21"/>
        </w:rPr>
        <w:t>2021</w:t>
      </w:r>
      <w:r w:rsidR="00DB1CD1" w:rsidRPr="005C3C84">
        <w:rPr>
          <w:rFonts w:hint="eastAsia"/>
          <w:spacing w:val="2"/>
          <w:szCs w:val="21"/>
        </w:rPr>
        <w:t>年より</w:t>
      </w:r>
      <w:r w:rsidRPr="005C3C84">
        <w:rPr>
          <w:spacing w:val="2"/>
          <w:szCs w:val="21"/>
        </w:rPr>
        <w:t>内閣官房孤独・孤立対策担当室</w:t>
      </w:r>
      <w:r w:rsidRPr="005C3C84">
        <w:rPr>
          <w:spacing w:val="2"/>
          <w:szCs w:val="21"/>
        </w:rPr>
        <w:t>HP</w:t>
      </w:r>
      <w:r w:rsidRPr="005C3C84">
        <w:rPr>
          <w:spacing w:val="2"/>
          <w:szCs w:val="21"/>
        </w:rPr>
        <w:t>企画委員会委員</w:t>
      </w:r>
      <w:r w:rsidR="00DB1CD1" w:rsidRPr="005C3C84">
        <w:rPr>
          <w:rFonts w:hint="eastAsia"/>
          <w:spacing w:val="2"/>
          <w:szCs w:val="21"/>
        </w:rPr>
        <w:t>、</w:t>
      </w:r>
      <w:r w:rsidR="007E20E0" w:rsidRPr="005C3C84">
        <w:rPr>
          <w:rFonts w:hint="eastAsia"/>
          <w:spacing w:val="2"/>
          <w:szCs w:val="21"/>
        </w:rPr>
        <w:t>202</w:t>
      </w:r>
      <w:r w:rsidR="007E20E0" w:rsidRPr="005C3C84">
        <w:rPr>
          <w:spacing w:val="2"/>
          <w:szCs w:val="21"/>
        </w:rPr>
        <w:t>3</w:t>
      </w:r>
      <w:r w:rsidR="00DB1CD1" w:rsidRPr="005C3C84">
        <w:rPr>
          <w:rFonts w:hint="eastAsia"/>
          <w:spacing w:val="2"/>
          <w:szCs w:val="21"/>
        </w:rPr>
        <w:t>年より</w:t>
      </w:r>
      <w:r w:rsidRPr="005C3C84">
        <w:rPr>
          <w:spacing w:val="2"/>
          <w:szCs w:val="21"/>
        </w:rPr>
        <w:t>こども家庭庁</w:t>
      </w:r>
      <w:r w:rsidR="007E20E0" w:rsidRPr="005C3C84">
        <w:rPr>
          <w:rFonts w:hint="eastAsia"/>
          <w:spacing w:val="2"/>
          <w:szCs w:val="21"/>
        </w:rPr>
        <w:t>幼児期までのこどもの育ち部会</w:t>
      </w:r>
      <w:r w:rsidR="00DB1CD1" w:rsidRPr="005C3C84">
        <w:rPr>
          <w:spacing w:val="2"/>
          <w:szCs w:val="21"/>
        </w:rPr>
        <w:t>委員</w:t>
      </w:r>
      <w:r w:rsidR="0096540E" w:rsidRPr="005C3C84">
        <w:rPr>
          <w:rFonts w:hint="eastAsia"/>
          <w:spacing w:val="2"/>
          <w:szCs w:val="21"/>
        </w:rPr>
        <w:t>を務める</w:t>
      </w:r>
      <w:r w:rsidRPr="005C3C84">
        <w:rPr>
          <w:spacing w:val="2"/>
          <w:szCs w:val="21"/>
        </w:rPr>
        <w:t>。</w:t>
      </w:r>
    </w:p>
    <w:p w14:paraId="4295ACCD" w14:textId="30688D31" w:rsidR="00934045" w:rsidRPr="005C3C84" w:rsidRDefault="00934045" w:rsidP="004B5034">
      <w:pPr>
        <w:ind w:leftChars="821" w:left="1562"/>
        <w:rPr>
          <w:spacing w:val="2"/>
          <w:szCs w:val="21"/>
        </w:rPr>
      </w:pPr>
      <w:r w:rsidRPr="005C3C84">
        <w:rPr>
          <w:b/>
          <w:spacing w:val="2"/>
          <w:szCs w:val="21"/>
        </w:rPr>
        <w:t>著書</w:t>
      </w:r>
      <w:r w:rsidR="00922FDF" w:rsidRPr="005C3C84">
        <w:rPr>
          <w:spacing w:val="2"/>
          <w:szCs w:val="21"/>
        </w:rPr>
        <w:t>『</w:t>
      </w:r>
      <w:r w:rsidR="00922FDF" w:rsidRPr="005C3C84">
        <w:rPr>
          <w:spacing w:val="2"/>
          <w:szCs w:val="21"/>
        </w:rPr>
        <w:t>15</w:t>
      </w:r>
      <w:r w:rsidR="00922FDF" w:rsidRPr="005C3C84">
        <w:rPr>
          <w:spacing w:val="2"/>
          <w:szCs w:val="21"/>
        </w:rPr>
        <w:t>歳からの社会保障</w:t>
      </w:r>
      <w:r w:rsidR="00922FDF" w:rsidRPr="005C3C84">
        <w:rPr>
          <w:rFonts w:hint="eastAsia"/>
          <w:spacing w:val="2"/>
          <w:szCs w:val="21"/>
        </w:rPr>
        <w:t>－人生のピンチに備えて知っておこう！－</w:t>
      </w:r>
      <w:r w:rsidR="00922FDF" w:rsidRPr="005C3C84">
        <w:rPr>
          <w:spacing w:val="2"/>
          <w:szCs w:val="21"/>
        </w:rPr>
        <w:t>』</w:t>
      </w:r>
      <w:r w:rsidR="00874D56" w:rsidRPr="005C3C84">
        <w:rPr>
          <w:spacing w:val="2"/>
          <w:szCs w:val="21"/>
        </w:rPr>
        <w:t>（</w:t>
      </w:r>
      <w:r w:rsidR="00922FDF" w:rsidRPr="005C3C84">
        <w:rPr>
          <w:spacing w:val="2"/>
          <w:szCs w:val="21"/>
        </w:rPr>
        <w:t>日本評論社、</w:t>
      </w:r>
      <w:r w:rsidR="00922FDF" w:rsidRPr="005C3C84">
        <w:rPr>
          <w:rFonts w:hint="eastAsia"/>
          <w:spacing w:val="2"/>
          <w:szCs w:val="21"/>
        </w:rPr>
        <w:t>2022</w:t>
      </w:r>
      <w:r w:rsidR="00922FDF" w:rsidRPr="005C3C84">
        <w:rPr>
          <w:spacing w:val="2"/>
          <w:szCs w:val="21"/>
        </w:rPr>
        <w:t>年</w:t>
      </w:r>
      <w:r w:rsidR="00874D56" w:rsidRPr="005C3C84">
        <w:rPr>
          <w:spacing w:val="2"/>
          <w:szCs w:val="21"/>
        </w:rPr>
        <w:t>）</w:t>
      </w:r>
      <w:r w:rsidR="00962AEE" w:rsidRPr="005C3C84">
        <w:rPr>
          <w:rFonts w:hint="eastAsia"/>
          <w:spacing w:val="2"/>
          <w:szCs w:val="21"/>
        </w:rPr>
        <w:t>。</w:t>
      </w:r>
    </w:p>
    <w:p w14:paraId="0A7D1CBC" w14:textId="1487F97F" w:rsidR="004B5034" w:rsidRPr="005C3C84" w:rsidRDefault="004B5034" w:rsidP="004B5034">
      <w:pPr>
        <w:rPr>
          <w:rFonts w:asciiTheme="majorEastAsia" w:eastAsiaTheme="majorEastAsia" w:hAnsiTheme="majorEastAsia"/>
          <w:b/>
          <w:spacing w:val="2"/>
          <w:szCs w:val="21"/>
        </w:rPr>
      </w:pPr>
    </w:p>
    <w:p w14:paraId="2D1748A0" w14:textId="77777777" w:rsidR="00F3724A" w:rsidRPr="005C3C84" w:rsidRDefault="00F3724A">
      <w:pPr>
        <w:widowControl/>
        <w:jc w:val="left"/>
        <w:rPr>
          <w:rFonts w:asciiTheme="majorEastAsia" w:eastAsiaTheme="majorEastAsia" w:hAnsiTheme="majorEastAsia"/>
          <w:b/>
          <w:spacing w:val="2"/>
          <w:szCs w:val="21"/>
        </w:rPr>
      </w:pPr>
      <w:r w:rsidRPr="005C3C84">
        <w:rPr>
          <w:rFonts w:asciiTheme="majorEastAsia" w:eastAsiaTheme="majorEastAsia" w:hAnsiTheme="majorEastAsia"/>
          <w:b/>
          <w:spacing w:val="2"/>
          <w:szCs w:val="21"/>
        </w:rPr>
        <w:br w:type="page"/>
      </w:r>
      <w:bookmarkStart w:id="0" w:name="_GoBack"/>
      <w:bookmarkEnd w:id="0"/>
    </w:p>
    <w:p w14:paraId="397FB963" w14:textId="77777777" w:rsidR="00E74384" w:rsidRPr="005C3C84" w:rsidRDefault="004B5034" w:rsidP="00CC41BA">
      <w:pPr>
        <w:rPr>
          <w:spacing w:val="2"/>
          <w:szCs w:val="21"/>
        </w:rPr>
      </w:pPr>
      <w:r w:rsidRPr="005C3C84">
        <w:rPr>
          <w:rFonts w:asciiTheme="majorEastAsia" w:eastAsiaTheme="majorEastAsia" w:hAnsiTheme="majorEastAsia"/>
          <w:b/>
          <w:spacing w:val="2"/>
          <w:szCs w:val="21"/>
        </w:rPr>
        <w:lastRenderedPageBreak/>
        <w:t>大</w:t>
      </w:r>
      <w:r w:rsidR="000B567A" w:rsidRPr="005C3C84">
        <w:rPr>
          <w:rFonts w:asciiTheme="majorEastAsia" w:eastAsiaTheme="majorEastAsia" w:hAnsiTheme="majorEastAsia" w:hint="eastAsia"/>
          <w:b/>
          <w:spacing w:val="2"/>
          <w:szCs w:val="21"/>
        </w:rPr>
        <w:t xml:space="preserve">　</w:t>
      </w:r>
      <w:r w:rsidRPr="005C3C84">
        <w:rPr>
          <w:rFonts w:asciiTheme="majorEastAsia" w:eastAsiaTheme="majorEastAsia" w:hAnsiTheme="majorEastAsia"/>
          <w:b/>
          <w:spacing w:val="2"/>
          <w:szCs w:val="21"/>
        </w:rPr>
        <w:t>西</w:t>
      </w:r>
      <w:r w:rsidR="00E74384" w:rsidRPr="005C3C84">
        <w:rPr>
          <w:rFonts w:asciiTheme="majorEastAsia" w:eastAsiaTheme="majorEastAsia" w:hAnsiTheme="majorEastAsia" w:hint="eastAsia"/>
          <w:b/>
          <w:spacing w:val="2"/>
          <w:szCs w:val="21"/>
        </w:rPr>
        <w:t xml:space="preserve">　　</w:t>
      </w:r>
      <w:r w:rsidR="000B567A" w:rsidRPr="005C3C84">
        <w:rPr>
          <w:rFonts w:asciiTheme="majorEastAsia" w:eastAsiaTheme="majorEastAsia" w:hAnsiTheme="majorEastAsia" w:hint="eastAsia"/>
          <w:b/>
          <w:spacing w:val="2"/>
          <w:szCs w:val="21"/>
        </w:rPr>
        <w:t xml:space="preserve">　</w:t>
      </w:r>
      <w:r w:rsidRPr="005C3C84">
        <w:rPr>
          <w:rFonts w:asciiTheme="majorEastAsia" w:eastAsiaTheme="majorEastAsia" w:hAnsiTheme="majorEastAsia"/>
          <w:b/>
          <w:spacing w:val="2"/>
          <w:szCs w:val="21"/>
        </w:rPr>
        <w:t>連</w:t>
      </w:r>
      <w:r w:rsidR="00874D56" w:rsidRPr="005C3C84">
        <w:rPr>
          <w:spacing w:val="2"/>
          <w:szCs w:val="21"/>
        </w:rPr>
        <w:t>（</w:t>
      </w:r>
      <w:r w:rsidRPr="005C3C84">
        <w:rPr>
          <w:spacing w:val="2"/>
          <w:szCs w:val="21"/>
        </w:rPr>
        <w:t>おおにし　れん</w:t>
      </w:r>
      <w:r w:rsidR="00874D56" w:rsidRPr="005C3C84">
        <w:rPr>
          <w:spacing w:val="2"/>
          <w:szCs w:val="21"/>
        </w:rPr>
        <w:t>）</w:t>
      </w:r>
      <w:r w:rsidRPr="005C3C84">
        <w:rPr>
          <w:spacing w:val="2"/>
          <w:szCs w:val="21"/>
        </w:rPr>
        <w:t>認定</w:t>
      </w:r>
      <w:r w:rsidRPr="005C3C84">
        <w:rPr>
          <w:spacing w:val="2"/>
          <w:szCs w:val="21"/>
        </w:rPr>
        <w:t>NPO</w:t>
      </w:r>
      <w:r w:rsidRPr="005C3C84">
        <w:rPr>
          <w:spacing w:val="2"/>
          <w:szCs w:val="21"/>
        </w:rPr>
        <w:t>法人自立生活サポートセンター・もやい理事長／</w:t>
      </w:r>
    </w:p>
    <w:p w14:paraId="7BC59BB5" w14:textId="526E41A5" w:rsidR="004B5034" w:rsidRPr="005C3C84" w:rsidRDefault="004B5034" w:rsidP="00E74384">
      <w:pPr>
        <w:ind w:firstLineChars="1600" w:firstLine="3109"/>
        <w:rPr>
          <w:spacing w:val="2"/>
          <w:szCs w:val="21"/>
        </w:rPr>
      </w:pPr>
      <w:r w:rsidRPr="005C3C84">
        <w:rPr>
          <w:spacing w:val="2"/>
          <w:szCs w:val="21"/>
        </w:rPr>
        <w:t>内閣官房孤独・孤立対策担当室政策参与</w:t>
      </w:r>
    </w:p>
    <w:p w14:paraId="7CC40F37" w14:textId="0F42BCE7" w:rsidR="004B5034" w:rsidRPr="005C3C84" w:rsidRDefault="004B5034" w:rsidP="00922FDF">
      <w:pPr>
        <w:ind w:leftChars="821" w:left="1562"/>
        <w:rPr>
          <w:spacing w:val="2"/>
          <w:szCs w:val="21"/>
        </w:rPr>
      </w:pPr>
      <w:r w:rsidRPr="005C3C84">
        <w:rPr>
          <w:spacing w:val="2"/>
          <w:szCs w:val="21"/>
        </w:rPr>
        <w:t>1987</w:t>
      </w:r>
      <w:r w:rsidR="00922FDF" w:rsidRPr="005C3C84">
        <w:rPr>
          <w:spacing w:val="2"/>
          <w:szCs w:val="21"/>
        </w:rPr>
        <w:t>年、東京</w:t>
      </w:r>
      <w:r w:rsidR="00922FDF" w:rsidRPr="005C3C84">
        <w:rPr>
          <w:rFonts w:hint="eastAsia"/>
          <w:spacing w:val="2"/>
          <w:szCs w:val="21"/>
        </w:rPr>
        <w:t>生まれ</w:t>
      </w:r>
      <w:r w:rsidRPr="005C3C84">
        <w:rPr>
          <w:spacing w:val="2"/>
          <w:szCs w:val="21"/>
        </w:rPr>
        <w:t>。</w:t>
      </w:r>
      <w:r w:rsidRPr="005C3C84">
        <w:rPr>
          <w:spacing w:val="2"/>
          <w:szCs w:val="21"/>
        </w:rPr>
        <w:t>2010</w:t>
      </w:r>
      <w:r w:rsidRPr="005C3C84">
        <w:rPr>
          <w:spacing w:val="2"/>
          <w:szCs w:val="21"/>
        </w:rPr>
        <w:t>年</w:t>
      </w:r>
      <w:r w:rsidR="00922FDF" w:rsidRPr="005C3C84">
        <w:rPr>
          <w:spacing w:val="2"/>
          <w:szCs w:val="21"/>
        </w:rPr>
        <w:t>頃より、ホームレス支援、生活困窮者支援に携わる。理事長を</w:t>
      </w:r>
      <w:r w:rsidR="00922FDF" w:rsidRPr="005C3C84">
        <w:rPr>
          <w:rFonts w:hint="eastAsia"/>
          <w:spacing w:val="2"/>
          <w:szCs w:val="21"/>
        </w:rPr>
        <w:t>務める</w:t>
      </w:r>
      <w:r w:rsidRPr="005C3C84">
        <w:rPr>
          <w:spacing w:val="2"/>
          <w:szCs w:val="21"/>
        </w:rPr>
        <w:t>〈もやい〉は、コロナ禍の支援として毎週土曜日に新宿都庁下にて約</w:t>
      </w:r>
      <w:r w:rsidRPr="005C3C84">
        <w:rPr>
          <w:spacing w:val="2"/>
          <w:szCs w:val="21"/>
        </w:rPr>
        <w:t>700</w:t>
      </w:r>
      <w:r w:rsidR="00F3724A" w:rsidRPr="005C3C84">
        <w:rPr>
          <w:spacing w:val="2"/>
          <w:szCs w:val="21"/>
        </w:rPr>
        <w:t>人に食料品</w:t>
      </w:r>
      <w:r w:rsidR="00F3724A" w:rsidRPr="005C3C84">
        <w:rPr>
          <w:rFonts w:hint="eastAsia"/>
          <w:spacing w:val="2"/>
          <w:szCs w:val="21"/>
        </w:rPr>
        <w:t>を</w:t>
      </w:r>
      <w:r w:rsidR="00614246" w:rsidRPr="005C3C84">
        <w:rPr>
          <w:spacing w:val="2"/>
          <w:szCs w:val="21"/>
        </w:rPr>
        <w:t>配布</w:t>
      </w:r>
      <w:r w:rsidR="00F3724A" w:rsidRPr="005C3C84">
        <w:rPr>
          <w:rFonts w:hint="eastAsia"/>
          <w:spacing w:val="2"/>
          <w:szCs w:val="21"/>
        </w:rPr>
        <w:t>している</w:t>
      </w:r>
      <w:r w:rsidR="00614246" w:rsidRPr="005C3C84">
        <w:rPr>
          <w:rFonts w:hint="eastAsia"/>
          <w:spacing w:val="2"/>
          <w:szCs w:val="21"/>
        </w:rPr>
        <w:t>他</w:t>
      </w:r>
      <w:r w:rsidRPr="005C3C84">
        <w:rPr>
          <w:spacing w:val="2"/>
          <w:szCs w:val="21"/>
        </w:rPr>
        <w:t>、面談、電話、メール、チャット等で年間約</w:t>
      </w:r>
      <w:r w:rsidRPr="005C3C84">
        <w:rPr>
          <w:spacing w:val="2"/>
          <w:szCs w:val="21"/>
        </w:rPr>
        <w:t>7</w:t>
      </w:r>
      <w:r w:rsidR="00F3724A" w:rsidRPr="005C3C84">
        <w:rPr>
          <w:rFonts w:hint="eastAsia"/>
          <w:spacing w:val="2"/>
          <w:szCs w:val="21"/>
        </w:rPr>
        <w:t>,</w:t>
      </w:r>
      <w:r w:rsidRPr="005C3C84">
        <w:rPr>
          <w:spacing w:val="2"/>
          <w:szCs w:val="21"/>
        </w:rPr>
        <w:t>000</w:t>
      </w:r>
      <w:r w:rsidR="00614246" w:rsidRPr="005C3C84">
        <w:rPr>
          <w:spacing w:val="2"/>
          <w:szCs w:val="21"/>
        </w:rPr>
        <w:t>件の相談対応を</w:t>
      </w:r>
      <w:r w:rsidR="00614246" w:rsidRPr="005C3C84">
        <w:rPr>
          <w:rFonts w:hint="eastAsia"/>
          <w:spacing w:val="2"/>
          <w:szCs w:val="21"/>
        </w:rPr>
        <w:t>行っ</w:t>
      </w:r>
      <w:r w:rsidRPr="005C3C84">
        <w:rPr>
          <w:spacing w:val="2"/>
          <w:szCs w:val="21"/>
        </w:rPr>
        <w:t>ている。また、現場での支援をはじめ、日本の貧困、格差の問題、生活保護</w:t>
      </w:r>
      <w:r w:rsidR="00874D56" w:rsidRPr="005C3C84">
        <w:rPr>
          <w:spacing w:val="2"/>
          <w:szCs w:val="21"/>
        </w:rPr>
        <w:t>等</w:t>
      </w:r>
      <w:r w:rsidRPr="005C3C84">
        <w:rPr>
          <w:spacing w:val="2"/>
          <w:szCs w:val="21"/>
        </w:rPr>
        <w:t>の社会保障制度について、積極的に発信や政策提言をしている。</w:t>
      </w:r>
      <w:r w:rsidRPr="005C3C84">
        <w:rPr>
          <w:spacing w:val="2"/>
          <w:szCs w:val="21"/>
        </w:rPr>
        <w:t>2021</w:t>
      </w:r>
      <w:r w:rsidRPr="005C3C84">
        <w:rPr>
          <w:spacing w:val="2"/>
          <w:szCs w:val="21"/>
        </w:rPr>
        <w:t>年</w:t>
      </w:r>
      <w:r w:rsidR="00F3724A" w:rsidRPr="005C3C84">
        <w:rPr>
          <w:rFonts w:hint="eastAsia"/>
          <w:spacing w:val="2"/>
          <w:szCs w:val="21"/>
        </w:rPr>
        <w:t>６</w:t>
      </w:r>
      <w:r w:rsidR="00F3724A" w:rsidRPr="005C3C84">
        <w:rPr>
          <w:spacing w:val="2"/>
          <w:szCs w:val="21"/>
        </w:rPr>
        <w:t>月より内閣官房孤独・孤立対策担当室の政策参与も務める。</w:t>
      </w:r>
      <w:r w:rsidR="00F3724A" w:rsidRPr="005C3C84">
        <w:rPr>
          <w:rFonts w:hint="eastAsia"/>
          <w:spacing w:val="2"/>
          <w:szCs w:val="21"/>
        </w:rPr>
        <w:t>他</w:t>
      </w:r>
      <w:r w:rsidR="00F3724A" w:rsidRPr="005C3C84">
        <w:rPr>
          <w:spacing w:val="2"/>
          <w:szCs w:val="21"/>
        </w:rPr>
        <w:t>に、社会福祉法人</w:t>
      </w:r>
      <w:r w:rsidRPr="005C3C84">
        <w:rPr>
          <w:spacing w:val="2"/>
          <w:szCs w:val="21"/>
        </w:rPr>
        <w:t>いのちの電話理事、政府の</w:t>
      </w:r>
      <w:r w:rsidRPr="005C3C84">
        <w:rPr>
          <w:spacing w:val="2"/>
          <w:szCs w:val="21"/>
        </w:rPr>
        <w:t>SDGs</w:t>
      </w:r>
      <w:r w:rsidRPr="005C3C84">
        <w:rPr>
          <w:spacing w:val="2"/>
          <w:szCs w:val="21"/>
        </w:rPr>
        <w:t>推進円卓会議構成員</w:t>
      </w:r>
      <w:r w:rsidR="00874D56" w:rsidRPr="005C3C84">
        <w:rPr>
          <w:spacing w:val="2"/>
          <w:szCs w:val="21"/>
        </w:rPr>
        <w:t>等</w:t>
      </w:r>
      <w:r w:rsidRPr="005C3C84">
        <w:rPr>
          <w:spacing w:val="2"/>
          <w:szCs w:val="21"/>
        </w:rPr>
        <w:t>。また、</w:t>
      </w:r>
      <w:r w:rsidRPr="005C3C84">
        <w:rPr>
          <w:spacing w:val="2"/>
          <w:szCs w:val="21"/>
        </w:rPr>
        <w:t>2019</w:t>
      </w:r>
      <w:r w:rsidR="005003F9" w:rsidRPr="005C3C84">
        <w:rPr>
          <w:spacing w:val="2"/>
          <w:szCs w:val="21"/>
        </w:rPr>
        <w:t>年</w:t>
      </w:r>
      <w:r w:rsidR="005003F9" w:rsidRPr="005C3C84">
        <w:rPr>
          <w:rFonts w:hint="eastAsia"/>
          <w:spacing w:val="2"/>
          <w:szCs w:val="21"/>
        </w:rPr>
        <w:t>から</w:t>
      </w:r>
      <w:r w:rsidRPr="005C3C84">
        <w:rPr>
          <w:spacing w:val="2"/>
          <w:szCs w:val="21"/>
        </w:rPr>
        <w:t>2021</w:t>
      </w:r>
      <w:r w:rsidRPr="005C3C84">
        <w:rPr>
          <w:spacing w:val="2"/>
          <w:szCs w:val="21"/>
        </w:rPr>
        <w:t>年まで早稲田大学文化構想学部にて非常勤講師として「貧困と社会的排除」の授業を担当。</w:t>
      </w:r>
      <w:r w:rsidRPr="005C3C84">
        <w:rPr>
          <w:spacing w:val="2"/>
          <w:szCs w:val="21"/>
        </w:rPr>
        <w:t xml:space="preserve"> </w:t>
      </w:r>
    </w:p>
    <w:p w14:paraId="4D4CE843" w14:textId="70701222" w:rsidR="00614246" w:rsidRPr="005C3C84" w:rsidRDefault="00614246" w:rsidP="00922FDF">
      <w:pPr>
        <w:ind w:leftChars="821" w:left="1562"/>
        <w:rPr>
          <w:spacing w:val="2"/>
          <w:szCs w:val="21"/>
        </w:rPr>
      </w:pPr>
      <w:r w:rsidRPr="005C3C84">
        <w:rPr>
          <w:rFonts w:hint="eastAsia"/>
          <w:b/>
          <w:spacing w:val="2"/>
          <w:szCs w:val="21"/>
        </w:rPr>
        <w:t>著書</w:t>
      </w:r>
      <w:r w:rsidRPr="005C3C84">
        <w:rPr>
          <w:spacing w:val="2"/>
          <w:szCs w:val="21"/>
        </w:rPr>
        <w:t>『すぐそばにある「貧困」』</w:t>
      </w:r>
      <w:r w:rsidR="00874D56" w:rsidRPr="005C3C84">
        <w:rPr>
          <w:spacing w:val="2"/>
          <w:szCs w:val="21"/>
        </w:rPr>
        <w:t>（</w:t>
      </w:r>
      <w:r w:rsidRPr="005C3C84">
        <w:rPr>
          <w:spacing w:val="2"/>
          <w:szCs w:val="21"/>
        </w:rPr>
        <w:t>2015</w:t>
      </w:r>
      <w:r w:rsidRPr="005C3C84">
        <w:rPr>
          <w:spacing w:val="2"/>
          <w:szCs w:val="21"/>
        </w:rPr>
        <w:t>年</w:t>
      </w:r>
      <w:r w:rsidRPr="005C3C84">
        <w:rPr>
          <w:rFonts w:hint="eastAsia"/>
          <w:spacing w:val="2"/>
          <w:szCs w:val="21"/>
        </w:rPr>
        <w:t>、</w:t>
      </w:r>
      <w:r w:rsidRPr="005C3C84">
        <w:rPr>
          <w:spacing w:val="2"/>
          <w:szCs w:val="21"/>
        </w:rPr>
        <w:t>ポプラ社</w:t>
      </w:r>
      <w:r w:rsidR="00874D56" w:rsidRPr="005C3C84">
        <w:rPr>
          <w:spacing w:val="2"/>
          <w:szCs w:val="21"/>
        </w:rPr>
        <w:t>）</w:t>
      </w:r>
      <w:r w:rsidR="00BC75C8" w:rsidRPr="005C3C84">
        <w:rPr>
          <w:rFonts w:hint="eastAsia"/>
          <w:spacing w:val="2"/>
          <w:szCs w:val="21"/>
        </w:rPr>
        <w:t>等。</w:t>
      </w:r>
    </w:p>
    <w:p w14:paraId="268BED4A" w14:textId="6CD3157D" w:rsidR="004B5034" w:rsidRPr="005C3C84" w:rsidRDefault="004B5034" w:rsidP="002472E1">
      <w:pPr>
        <w:rPr>
          <w:rFonts w:asciiTheme="majorEastAsia" w:eastAsiaTheme="majorEastAsia" w:hAnsiTheme="majorEastAsia"/>
          <w:b/>
          <w:spacing w:val="2"/>
          <w:szCs w:val="21"/>
        </w:rPr>
      </w:pPr>
    </w:p>
    <w:p w14:paraId="6270F0FC" w14:textId="6D7802B1" w:rsidR="004B5034" w:rsidRPr="005C3C84" w:rsidRDefault="004B5034" w:rsidP="002472E1">
      <w:pPr>
        <w:rPr>
          <w:spacing w:val="2"/>
          <w:szCs w:val="21"/>
        </w:rPr>
      </w:pPr>
      <w:r w:rsidRPr="005C3C84">
        <w:rPr>
          <w:rFonts w:asciiTheme="majorEastAsia" w:eastAsiaTheme="majorEastAsia" w:hAnsiTheme="majorEastAsia"/>
          <w:b/>
          <w:spacing w:val="2"/>
          <w:szCs w:val="21"/>
        </w:rPr>
        <w:t>可</w:t>
      </w:r>
      <w:r w:rsidR="000B567A" w:rsidRPr="005C3C84">
        <w:rPr>
          <w:rFonts w:asciiTheme="majorEastAsia" w:eastAsiaTheme="majorEastAsia" w:hAnsiTheme="majorEastAsia" w:hint="eastAsia"/>
          <w:b/>
          <w:spacing w:val="2"/>
          <w:szCs w:val="21"/>
        </w:rPr>
        <w:t xml:space="preserve">　</w:t>
      </w:r>
      <w:r w:rsidRPr="005C3C84">
        <w:rPr>
          <w:rFonts w:asciiTheme="majorEastAsia" w:eastAsiaTheme="majorEastAsia" w:hAnsiTheme="majorEastAsia"/>
          <w:b/>
          <w:spacing w:val="2"/>
          <w:szCs w:val="21"/>
        </w:rPr>
        <w:t>知</w:t>
      </w:r>
      <w:r w:rsidR="000B567A" w:rsidRPr="005C3C84">
        <w:rPr>
          <w:rFonts w:asciiTheme="majorEastAsia" w:eastAsiaTheme="majorEastAsia" w:hAnsiTheme="majorEastAsia" w:hint="eastAsia"/>
          <w:b/>
          <w:spacing w:val="2"/>
          <w:szCs w:val="21"/>
        </w:rPr>
        <w:t xml:space="preserve">　</w:t>
      </w:r>
      <w:r w:rsidRPr="005C3C84">
        <w:rPr>
          <w:rFonts w:asciiTheme="majorEastAsia" w:eastAsiaTheme="majorEastAsia" w:hAnsiTheme="majorEastAsia"/>
          <w:b/>
          <w:spacing w:val="2"/>
          <w:szCs w:val="21"/>
        </w:rPr>
        <w:t>悠</w:t>
      </w:r>
      <w:r w:rsidR="000B567A" w:rsidRPr="005C3C84">
        <w:rPr>
          <w:rFonts w:asciiTheme="majorEastAsia" w:eastAsiaTheme="majorEastAsia" w:hAnsiTheme="majorEastAsia" w:hint="eastAsia"/>
          <w:b/>
          <w:spacing w:val="2"/>
          <w:szCs w:val="21"/>
        </w:rPr>
        <w:t xml:space="preserve">　</w:t>
      </w:r>
      <w:r w:rsidRPr="005C3C84">
        <w:rPr>
          <w:rFonts w:asciiTheme="majorEastAsia" w:eastAsiaTheme="majorEastAsia" w:hAnsiTheme="majorEastAsia"/>
          <w:b/>
          <w:spacing w:val="2"/>
          <w:szCs w:val="21"/>
        </w:rPr>
        <w:t>子</w:t>
      </w:r>
      <w:r w:rsidR="00874D56" w:rsidRPr="005C3C84">
        <w:rPr>
          <w:spacing w:val="2"/>
          <w:szCs w:val="21"/>
        </w:rPr>
        <w:t>（</w:t>
      </w:r>
      <w:r w:rsidRPr="005C3C84">
        <w:rPr>
          <w:spacing w:val="2"/>
          <w:szCs w:val="21"/>
        </w:rPr>
        <w:t>かち　ゆうこ</w:t>
      </w:r>
      <w:r w:rsidR="00874D56" w:rsidRPr="005C3C84">
        <w:rPr>
          <w:spacing w:val="2"/>
          <w:szCs w:val="21"/>
        </w:rPr>
        <w:t>）</w:t>
      </w:r>
      <w:r w:rsidRPr="005C3C84">
        <w:rPr>
          <w:spacing w:val="2"/>
          <w:szCs w:val="21"/>
        </w:rPr>
        <w:t>こども家庭庁長官官房</w:t>
      </w:r>
      <w:r w:rsidRPr="005C3C84">
        <w:rPr>
          <w:spacing w:val="2"/>
          <w:szCs w:val="21"/>
        </w:rPr>
        <w:t>EBPM</w:t>
      </w:r>
      <w:r w:rsidRPr="005C3C84">
        <w:rPr>
          <w:spacing w:val="2"/>
          <w:szCs w:val="21"/>
        </w:rPr>
        <w:t>推進室・参事官補佐</w:t>
      </w:r>
    </w:p>
    <w:p w14:paraId="4FFDB500" w14:textId="7AF5BDD0" w:rsidR="004B5034" w:rsidRPr="005C3C84" w:rsidRDefault="004B5034" w:rsidP="00860BB9">
      <w:pPr>
        <w:ind w:leftChars="821" w:left="1562"/>
        <w:rPr>
          <w:spacing w:val="2"/>
          <w:szCs w:val="21"/>
        </w:rPr>
      </w:pPr>
      <w:r w:rsidRPr="005C3C84">
        <w:rPr>
          <w:spacing w:val="2"/>
          <w:szCs w:val="21"/>
        </w:rPr>
        <w:t>東京大学大学院医学系研究科博士課程修了。博士</w:t>
      </w:r>
      <w:r w:rsidR="00874D56" w:rsidRPr="005C3C84">
        <w:rPr>
          <w:spacing w:val="2"/>
          <w:szCs w:val="21"/>
        </w:rPr>
        <w:t>（</w:t>
      </w:r>
      <w:r w:rsidRPr="005C3C84">
        <w:rPr>
          <w:spacing w:val="2"/>
          <w:szCs w:val="21"/>
        </w:rPr>
        <w:t>医学</w:t>
      </w:r>
      <w:r w:rsidR="00874D56" w:rsidRPr="005C3C84">
        <w:rPr>
          <w:spacing w:val="2"/>
          <w:szCs w:val="21"/>
        </w:rPr>
        <w:t>）</w:t>
      </w:r>
      <w:r w:rsidRPr="005C3C84">
        <w:rPr>
          <w:spacing w:val="2"/>
          <w:szCs w:val="21"/>
        </w:rPr>
        <w:t>。専門は公衆衛生学、社会疫学。研究テーマは親子の健康の社会格差。</w:t>
      </w:r>
      <w:r w:rsidRPr="005C3C84">
        <w:rPr>
          <w:spacing w:val="2"/>
          <w:szCs w:val="21"/>
        </w:rPr>
        <w:t>2010</w:t>
      </w:r>
      <w:r w:rsidRPr="005C3C84">
        <w:rPr>
          <w:spacing w:val="2"/>
          <w:szCs w:val="21"/>
        </w:rPr>
        <w:t>年</w:t>
      </w:r>
      <w:r w:rsidR="005003F9" w:rsidRPr="005C3C84">
        <w:rPr>
          <w:rFonts w:hint="eastAsia"/>
          <w:spacing w:val="2"/>
          <w:szCs w:val="21"/>
        </w:rPr>
        <w:t>４</w:t>
      </w:r>
      <w:r w:rsidRPr="005C3C84">
        <w:rPr>
          <w:spacing w:val="2"/>
          <w:szCs w:val="21"/>
        </w:rPr>
        <w:t>月から</w:t>
      </w:r>
      <w:r w:rsidRPr="005C3C84">
        <w:rPr>
          <w:spacing w:val="2"/>
          <w:szCs w:val="21"/>
        </w:rPr>
        <w:t>12</w:t>
      </w:r>
      <w:r w:rsidRPr="005C3C84">
        <w:rPr>
          <w:spacing w:val="2"/>
          <w:szCs w:val="21"/>
        </w:rPr>
        <w:t>年間、帝京大学医学部、日本医科大学、北里大学医学部にて公衆衛生学の教育と研究に従事。こども家庭庁の主要課題に、仲間</w:t>
      </w:r>
      <w:r w:rsidR="005003F9" w:rsidRPr="005C3C84">
        <w:rPr>
          <w:rFonts w:hint="eastAsia"/>
          <w:spacing w:val="2"/>
          <w:szCs w:val="21"/>
        </w:rPr>
        <w:t>との共同</w:t>
      </w:r>
      <w:r w:rsidRPr="005C3C84">
        <w:rPr>
          <w:spacing w:val="2"/>
          <w:szCs w:val="21"/>
        </w:rPr>
        <w:t>研究</w:t>
      </w:r>
      <w:r w:rsidR="005003F9" w:rsidRPr="005C3C84">
        <w:rPr>
          <w:rFonts w:hint="eastAsia"/>
          <w:spacing w:val="2"/>
          <w:szCs w:val="21"/>
        </w:rPr>
        <w:t>により</w:t>
      </w:r>
      <w:r w:rsidRPr="005C3C84">
        <w:rPr>
          <w:spacing w:val="2"/>
          <w:szCs w:val="21"/>
        </w:rPr>
        <w:t>可視化した「未就園児の課題」が取り上げられたことをきっかけに、</w:t>
      </w:r>
      <w:r w:rsidRPr="005C3C84">
        <w:rPr>
          <w:spacing w:val="2"/>
          <w:szCs w:val="21"/>
        </w:rPr>
        <w:t>2022</w:t>
      </w:r>
      <w:r w:rsidRPr="005C3C84">
        <w:rPr>
          <w:spacing w:val="2"/>
          <w:szCs w:val="21"/>
        </w:rPr>
        <w:t>年７月内閣官房こども家庭庁設立準備室参事官補佐に着任し、</w:t>
      </w:r>
      <w:r w:rsidRPr="005C3C84">
        <w:rPr>
          <w:spacing w:val="2"/>
          <w:szCs w:val="21"/>
        </w:rPr>
        <w:t>2023</w:t>
      </w:r>
      <w:r w:rsidRPr="005C3C84">
        <w:rPr>
          <w:spacing w:val="2"/>
          <w:szCs w:val="21"/>
        </w:rPr>
        <w:t>年</w:t>
      </w:r>
      <w:r w:rsidR="005003F9" w:rsidRPr="005C3C84">
        <w:rPr>
          <w:rFonts w:hint="eastAsia"/>
          <w:spacing w:val="2"/>
          <w:szCs w:val="21"/>
        </w:rPr>
        <w:t>４</w:t>
      </w:r>
      <w:r w:rsidRPr="005C3C84">
        <w:rPr>
          <w:spacing w:val="2"/>
          <w:szCs w:val="21"/>
        </w:rPr>
        <w:t>月から現職。</w:t>
      </w:r>
      <w:r w:rsidR="00860BB9" w:rsidRPr="005C3C84">
        <w:rPr>
          <w:rFonts w:hint="eastAsia"/>
          <w:spacing w:val="2"/>
          <w:szCs w:val="21"/>
        </w:rPr>
        <w:t>受賞は、</w:t>
      </w:r>
      <w:r w:rsidRPr="005C3C84">
        <w:rPr>
          <w:spacing w:val="2"/>
          <w:szCs w:val="21"/>
        </w:rPr>
        <w:t>2018</w:t>
      </w:r>
      <w:r w:rsidRPr="005C3C84">
        <w:rPr>
          <w:spacing w:val="2"/>
          <w:szCs w:val="21"/>
        </w:rPr>
        <w:t>年</w:t>
      </w:r>
      <w:r w:rsidR="005003F9" w:rsidRPr="005C3C84">
        <w:rPr>
          <w:rFonts w:hint="eastAsia"/>
          <w:spacing w:val="2"/>
          <w:szCs w:val="21"/>
        </w:rPr>
        <w:t>第</w:t>
      </w:r>
      <w:r w:rsidR="005003F9" w:rsidRPr="005C3C84">
        <w:rPr>
          <w:rFonts w:hint="eastAsia"/>
          <w:spacing w:val="2"/>
          <w:szCs w:val="21"/>
        </w:rPr>
        <w:t>28</w:t>
      </w:r>
      <w:r w:rsidR="005003F9" w:rsidRPr="005C3C84">
        <w:rPr>
          <w:rFonts w:hint="eastAsia"/>
          <w:spacing w:val="2"/>
          <w:szCs w:val="21"/>
        </w:rPr>
        <w:t>回</w:t>
      </w:r>
      <w:r w:rsidRPr="005C3C84">
        <w:rPr>
          <w:spacing w:val="2"/>
          <w:szCs w:val="21"/>
        </w:rPr>
        <w:t>武見奨励賞、</w:t>
      </w:r>
      <w:r w:rsidRPr="005C3C84">
        <w:rPr>
          <w:spacing w:val="2"/>
          <w:szCs w:val="21"/>
        </w:rPr>
        <w:t>2020</w:t>
      </w:r>
      <w:r w:rsidRPr="005C3C84">
        <w:rPr>
          <w:spacing w:val="2"/>
          <w:szCs w:val="21"/>
        </w:rPr>
        <w:t>年遠山椿吉記念</w:t>
      </w:r>
      <w:r w:rsidR="005003F9" w:rsidRPr="005C3C84">
        <w:rPr>
          <w:rFonts w:hint="eastAsia"/>
          <w:spacing w:val="2"/>
          <w:szCs w:val="21"/>
        </w:rPr>
        <w:t>第６回</w:t>
      </w:r>
      <w:r w:rsidR="005003F9" w:rsidRPr="005C3C84">
        <w:rPr>
          <w:spacing w:val="2"/>
          <w:szCs w:val="21"/>
        </w:rPr>
        <w:t>健康予防医療賞山田和江賞</w:t>
      </w:r>
      <w:r w:rsidR="00874D56" w:rsidRPr="005C3C84">
        <w:rPr>
          <w:spacing w:val="2"/>
          <w:szCs w:val="21"/>
        </w:rPr>
        <w:t>等</w:t>
      </w:r>
      <w:r w:rsidRPr="005C3C84">
        <w:rPr>
          <w:spacing w:val="2"/>
          <w:szCs w:val="21"/>
        </w:rPr>
        <w:t>。</w:t>
      </w:r>
    </w:p>
    <w:p w14:paraId="7D3B6EC9" w14:textId="7D0FAC9E" w:rsidR="004B5034" w:rsidRPr="005C3C84" w:rsidRDefault="004B5034" w:rsidP="002132D3">
      <w:pPr>
        <w:ind w:leftChars="821" w:left="1562"/>
        <w:rPr>
          <w:spacing w:val="2"/>
          <w:szCs w:val="21"/>
        </w:rPr>
      </w:pPr>
      <w:r w:rsidRPr="005C3C84">
        <w:rPr>
          <w:b/>
          <w:bCs/>
          <w:spacing w:val="2"/>
          <w:szCs w:val="21"/>
        </w:rPr>
        <w:t>著書</w:t>
      </w:r>
      <w:r w:rsidR="00310F7A" w:rsidRPr="005C3C84">
        <w:rPr>
          <w:rFonts w:hint="eastAsia"/>
          <w:b/>
          <w:bCs/>
          <w:spacing w:val="2"/>
          <w:szCs w:val="21"/>
        </w:rPr>
        <w:t>等</w:t>
      </w:r>
      <w:r w:rsidRPr="005C3C84">
        <w:rPr>
          <w:spacing w:val="2"/>
          <w:szCs w:val="21"/>
        </w:rPr>
        <w:t>『保育園に通えない子どもたち</w:t>
      </w:r>
      <w:r w:rsidR="00F86E40" w:rsidRPr="005C3C84">
        <w:rPr>
          <w:rFonts w:hint="eastAsia"/>
          <w:spacing w:val="2"/>
          <w:szCs w:val="21"/>
        </w:rPr>
        <w:t>－</w:t>
      </w:r>
      <w:r w:rsidRPr="005C3C84">
        <w:rPr>
          <w:spacing w:val="2"/>
          <w:szCs w:val="21"/>
        </w:rPr>
        <w:t>「無園児」という闇</w:t>
      </w:r>
      <w:r w:rsidR="00F86E40" w:rsidRPr="005C3C84">
        <w:rPr>
          <w:rFonts w:hint="eastAsia"/>
          <w:spacing w:val="2"/>
          <w:szCs w:val="21"/>
        </w:rPr>
        <w:t>－</w:t>
      </w:r>
      <w:r w:rsidRPr="005C3C84">
        <w:rPr>
          <w:spacing w:val="2"/>
          <w:szCs w:val="21"/>
        </w:rPr>
        <w:t>』</w:t>
      </w:r>
      <w:r w:rsidR="00874D56" w:rsidRPr="005C3C84">
        <w:rPr>
          <w:spacing w:val="2"/>
          <w:szCs w:val="21"/>
        </w:rPr>
        <w:t>（</w:t>
      </w:r>
      <w:r w:rsidRPr="005C3C84">
        <w:rPr>
          <w:spacing w:val="2"/>
          <w:szCs w:val="21"/>
        </w:rPr>
        <w:t>筑摩書房、</w:t>
      </w:r>
      <w:r w:rsidRPr="005C3C84">
        <w:rPr>
          <w:spacing w:val="2"/>
          <w:szCs w:val="21"/>
        </w:rPr>
        <w:t>2020</w:t>
      </w:r>
      <w:r w:rsidR="00F86E40" w:rsidRPr="005C3C84">
        <w:rPr>
          <w:spacing w:val="2"/>
          <w:szCs w:val="21"/>
        </w:rPr>
        <w:t>年</w:t>
      </w:r>
      <w:r w:rsidR="00874D56" w:rsidRPr="005C3C84">
        <w:rPr>
          <w:spacing w:val="2"/>
          <w:szCs w:val="21"/>
        </w:rPr>
        <w:t>）</w:t>
      </w:r>
      <w:r w:rsidR="00F86E40" w:rsidRPr="005C3C84">
        <w:rPr>
          <w:spacing w:val="2"/>
          <w:szCs w:val="21"/>
        </w:rPr>
        <w:t>、『子どもの貧困と食格差</w:t>
      </w:r>
      <w:r w:rsidR="00F86E40" w:rsidRPr="005C3C84">
        <w:rPr>
          <w:rFonts w:hint="eastAsia"/>
          <w:spacing w:val="2"/>
          <w:szCs w:val="21"/>
        </w:rPr>
        <w:t>－</w:t>
      </w:r>
      <w:r w:rsidR="00F86E40" w:rsidRPr="005C3C84">
        <w:rPr>
          <w:spacing w:val="2"/>
          <w:szCs w:val="21"/>
        </w:rPr>
        <w:t>お腹いっぱい食べさせたい</w:t>
      </w:r>
      <w:r w:rsidR="00F86E40" w:rsidRPr="005C3C84">
        <w:rPr>
          <w:rFonts w:hint="eastAsia"/>
          <w:spacing w:val="2"/>
          <w:szCs w:val="21"/>
        </w:rPr>
        <w:t>－</w:t>
      </w:r>
      <w:r w:rsidR="00F86E40" w:rsidRPr="005C3C84">
        <w:rPr>
          <w:spacing w:val="2"/>
          <w:szCs w:val="21"/>
        </w:rPr>
        <w:t>』</w:t>
      </w:r>
      <w:r w:rsidR="00874D56" w:rsidRPr="005C3C84">
        <w:rPr>
          <w:spacing w:val="2"/>
          <w:szCs w:val="21"/>
        </w:rPr>
        <w:t>（</w:t>
      </w:r>
      <w:r w:rsidR="00F86E40" w:rsidRPr="005C3C84">
        <w:rPr>
          <w:spacing w:val="2"/>
          <w:szCs w:val="21"/>
        </w:rPr>
        <w:t>共編</w:t>
      </w:r>
      <w:r w:rsidR="004E014B" w:rsidRPr="005C3C84">
        <w:rPr>
          <w:rFonts w:hint="eastAsia"/>
          <w:spacing w:val="2"/>
          <w:szCs w:val="21"/>
        </w:rPr>
        <w:t>著、</w:t>
      </w:r>
      <w:r w:rsidRPr="005C3C84">
        <w:rPr>
          <w:spacing w:val="2"/>
          <w:szCs w:val="21"/>
        </w:rPr>
        <w:t>大月書店、</w:t>
      </w:r>
      <w:r w:rsidRPr="005C3C84">
        <w:rPr>
          <w:spacing w:val="2"/>
          <w:szCs w:val="21"/>
        </w:rPr>
        <w:t>2018</w:t>
      </w:r>
      <w:r w:rsidRPr="005C3C84">
        <w:rPr>
          <w:spacing w:val="2"/>
          <w:szCs w:val="21"/>
        </w:rPr>
        <w:t>年</w:t>
      </w:r>
      <w:r w:rsidR="00550E61" w:rsidRPr="005C3C84">
        <w:rPr>
          <w:spacing w:val="2"/>
          <w:szCs w:val="21"/>
        </w:rPr>
        <w:t>）</w:t>
      </w:r>
      <w:r w:rsidR="00FF6FA9" w:rsidRPr="005C3C84">
        <w:rPr>
          <w:spacing w:val="2"/>
          <w:szCs w:val="21"/>
        </w:rPr>
        <w:t>、</w:t>
      </w:r>
      <w:r w:rsidR="00CE0F92" w:rsidRPr="005C3C84">
        <w:rPr>
          <w:spacing w:val="2"/>
          <w:szCs w:val="21"/>
        </w:rPr>
        <w:t>“</w:t>
      </w:r>
      <w:r w:rsidRPr="005C3C84">
        <w:rPr>
          <w:spacing w:val="2"/>
          <w:szCs w:val="21"/>
        </w:rPr>
        <w:t>Socio-Economic Disparities in Early Childhood Education Enrollment: Japanese Population-Based Study</w:t>
      </w:r>
      <w:r w:rsidR="00CE0F92" w:rsidRPr="005C3C84">
        <w:rPr>
          <w:spacing w:val="2"/>
          <w:szCs w:val="21"/>
        </w:rPr>
        <w:t>”</w:t>
      </w:r>
      <w:r w:rsidR="001034A7" w:rsidRPr="005C3C84">
        <w:rPr>
          <w:rFonts w:hint="eastAsia"/>
          <w:spacing w:val="2"/>
          <w:szCs w:val="21"/>
        </w:rPr>
        <w:t>（</w:t>
      </w:r>
      <w:r w:rsidR="001034A7" w:rsidRPr="005C3C84">
        <w:rPr>
          <w:spacing w:val="2"/>
          <w:szCs w:val="21"/>
        </w:rPr>
        <w:t>Kachi Y, Kato T, Kawachi I.</w:t>
      </w:r>
      <w:r w:rsidR="00CE0F92" w:rsidRPr="005C3C84">
        <w:rPr>
          <w:spacing w:val="2"/>
          <w:szCs w:val="21"/>
        </w:rPr>
        <w:t>,</w:t>
      </w:r>
      <w:r w:rsidRPr="005C3C84">
        <w:rPr>
          <w:spacing w:val="2"/>
          <w:szCs w:val="21"/>
        </w:rPr>
        <w:t xml:space="preserve"> </w:t>
      </w:r>
      <w:r w:rsidRPr="005C3C84">
        <w:rPr>
          <w:i/>
          <w:spacing w:val="2"/>
          <w:szCs w:val="21"/>
        </w:rPr>
        <w:t xml:space="preserve">J Epidemiol. </w:t>
      </w:r>
      <w:r w:rsidR="00CE0F92" w:rsidRPr="005C3C84">
        <w:rPr>
          <w:rFonts w:hint="eastAsia"/>
          <w:spacing w:val="2"/>
          <w:szCs w:val="21"/>
        </w:rPr>
        <w:t>,</w:t>
      </w:r>
      <w:r w:rsidR="001D08E2" w:rsidRPr="005C3C84">
        <w:rPr>
          <w:spacing w:val="2"/>
          <w:szCs w:val="21"/>
        </w:rPr>
        <w:t xml:space="preserve"> </w:t>
      </w:r>
      <w:r w:rsidRPr="005C3C84">
        <w:rPr>
          <w:spacing w:val="2"/>
          <w:szCs w:val="21"/>
        </w:rPr>
        <w:t>30</w:t>
      </w:r>
      <w:r w:rsidR="00E74384" w:rsidRPr="005C3C84">
        <w:rPr>
          <w:rFonts w:hint="eastAsia"/>
          <w:spacing w:val="2"/>
          <w:szCs w:val="21"/>
        </w:rPr>
        <w:t>(</w:t>
      </w:r>
      <w:r w:rsidRPr="005C3C84">
        <w:rPr>
          <w:spacing w:val="2"/>
          <w:szCs w:val="21"/>
        </w:rPr>
        <w:t>3</w:t>
      </w:r>
      <w:r w:rsidR="00E74384" w:rsidRPr="005C3C84">
        <w:rPr>
          <w:rFonts w:hint="eastAsia"/>
          <w:spacing w:val="2"/>
          <w:szCs w:val="21"/>
        </w:rPr>
        <w:t>)</w:t>
      </w:r>
      <w:r w:rsidR="001D08E2" w:rsidRPr="005C3C84">
        <w:rPr>
          <w:spacing w:val="2"/>
          <w:szCs w:val="21"/>
        </w:rPr>
        <w:t xml:space="preserve"> </w:t>
      </w:r>
      <w:r w:rsidR="00CE0F92" w:rsidRPr="005C3C84">
        <w:rPr>
          <w:spacing w:val="2"/>
          <w:szCs w:val="21"/>
        </w:rPr>
        <w:t>,2020</w:t>
      </w:r>
      <w:r w:rsidR="001D08E2" w:rsidRPr="005C3C84">
        <w:rPr>
          <w:spacing w:val="2"/>
          <w:szCs w:val="21"/>
        </w:rPr>
        <w:t xml:space="preserve"> </w:t>
      </w:r>
      <w:r w:rsidR="00CE0F92" w:rsidRPr="005C3C84">
        <w:rPr>
          <w:spacing w:val="2"/>
          <w:szCs w:val="21"/>
        </w:rPr>
        <w:t>,</w:t>
      </w:r>
      <w:r w:rsidR="001D08E2" w:rsidRPr="005C3C84">
        <w:rPr>
          <w:spacing w:val="2"/>
          <w:szCs w:val="21"/>
        </w:rPr>
        <w:t xml:space="preserve"> </w:t>
      </w:r>
      <w:r w:rsidR="00CE0F92" w:rsidRPr="005C3C84">
        <w:rPr>
          <w:spacing w:val="2"/>
          <w:szCs w:val="21"/>
        </w:rPr>
        <w:t>pp.</w:t>
      </w:r>
      <w:r w:rsidRPr="005C3C84">
        <w:rPr>
          <w:spacing w:val="2"/>
          <w:szCs w:val="21"/>
        </w:rPr>
        <w:t>143-150</w:t>
      </w:r>
      <w:r w:rsidR="001034A7" w:rsidRPr="005C3C84">
        <w:rPr>
          <w:rFonts w:hint="eastAsia"/>
          <w:spacing w:val="2"/>
          <w:szCs w:val="21"/>
        </w:rPr>
        <w:t>）</w:t>
      </w:r>
      <w:r w:rsidR="00874D56" w:rsidRPr="005C3C84">
        <w:rPr>
          <w:spacing w:val="2"/>
          <w:szCs w:val="21"/>
        </w:rPr>
        <w:t>等</w:t>
      </w:r>
      <w:r w:rsidRPr="005C3C84">
        <w:rPr>
          <w:spacing w:val="2"/>
          <w:szCs w:val="21"/>
        </w:rPr>
        <w:t>。</w:t>
      </w:r>
    </w:p>
    <w:p w14:paraId="12B7D3B6" w14:textId="5E096C26" w:rsidR="00934045" w:rsidRPr="005C3C84" w:rsidRDefault="00934045" w:rsidP="002472E1">
      <w:pPr>
        <w:rPr>
          <w:rFonts w:asciiTheme="majorEastAsia" w:eastAsiaTheme="majorEastAsia" w:hAnsiTheme="majorEastAsia"/>
          <w:b/>
          <w:spacing w:val="2"/>
          <w:szCs w:val="21"/>
        </w:rPr>
      </w:pPr>
    </w:p>
    <w:p w14:paraId="2A86D00A" w14:textId="10E7C822" w:rsidR="00E74384" w:rsidRPr="005C3C84" w:rsidRDefault="00E74384" w:rsidP="002472E1">
      <w:pPr>
        <w:rPr>
          <w:rFonts w:asciiTheme="majorEastAsia" w:eastAsiaTheme="majorEastAsia" w:hAnsiTheme="majorEastAsia"/>
          <w:b/>
          <w:spacing w:val="2"/>
          <w:szCs w:val="21"/>
        </w:rPr>
      </w:pPr>
    </w:p>
    <w:p w14:paraId="26F5722E" w14:textId="77777777" w:rsidR="00E74384" w:rsidRPr="005C3C84" w:rsidRDefault="00E74384" w:rsidP="002472E1">
      <w:pPr>
        <w:rPr>
          <w:rFonts w:asciiTheme="majorEastAsia" w:eastAsiaTheme="majorEastAsia" w:hAnsiTheme="majorEastAsia"/>
          <w:b/>
          <w:spacing w:val="2"/>
          <w:szCs w:val="21"/>
        </w:rPr>
      </w:pPr>
    </w:p>
    <w:p w14:paraId="099A2A93" w14:textId="569BCF41" w:rsidR="00815210" w:rsidRPr="005C3C84" w:rsidRDefault="00815210" w:rsidP="00815210">
      <w:pPr>
        <w:jc w:val="center"/>
        <w:rPr>
          <w:rFonts w:asciiTheme="majorEastAsia" w:eastAsiaTheme="majorEastAsia" w:hAnsiTheme="majorEastAsia"/>
          <w:b/>
          <w:sz w:val="24"/>
        </w:rPr>
      </w:pPr>
      <w:r w:rsidRPr="005C3C84">
        <w:rPr>
          <w:rFonts w:asciiTheme="majorEastAsia" w:eastAsiaTheme="majorEastAsia" w:hAnsiTheme="majorEastAsia" w:hint="eastAsia"/>
          <w:b/>
          <w:sz w:val="24"/>
        </w:rPr>
        <w:t>【講座②】</w:t>
      </w:r>
    </w:p>
    <w:p w14:paraId="326AD0AC" w14:textId="77777777" w:rsidR="000B567A" w:rsidRPr="005C3C84" w:rsidRDefault="000B567A" w:rsidP="00815210">
      <w:pPr>
        <w:jc w:val="center"/>
        <w:rPr>
          <w:sz w:val="24"/>
        </w:rPr>
      </w:pPr>
    </w:p>
    <w:p w14:paraId="6DC92D2A" w14:textId="26387F7C" w:rsidR="004B5034" w:rsidRPr="005C3C84" w:rsidRDefault="004B5034" w:rsidP="004B5034">
      <w:pPr>
        <w:adjustRightInd w:val="0"/>
        <w:snapToGrid w:val="0"/>
        <w:rPr>
          <w:szCs w:val="21"/>
        </w:rPr>
      </w:pPr>
      <w:r w:rsidRPr="005C3C84">
        <w:rPr>
          <w:rFonts w:asciiTheme="majorEastAsia" w:eastAsiaTheme="majorEastAsia" w:hAnsiTheme="majorEastAsia"/>
          <w:b/>
          <w:szCs w:val="21"/>
        </w:rPr>
        <w:t>木</w:t>
      </w:r>
      <w:r w:rsidR="00E74384"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下</w:t>
      </w:r>
      <w:r w:rsidR="000B567A"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武</w:t>
      </w:r>
      <w:r w:rsidR="000B567A"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徳</w:t>
      </w:r>
      <w:r w:rsidR="00874D56" w:rsidRPr="005C3C84">
        <w:rPr>
          <w:szCs w:val="21"/>
        </w:rPr>
        <w:t>（</w:t>
      </w:r>
      <w:r w:rsidRPr="005C3C84">
        <w:rPr>
          <w:szCs w:val="21"/>
        </w:rPr>
        <w:t>きのした　たけのり</w:t>
      </w:r>
      <w:r w:rsidR="00874D56" w:rsidRPr="005C3C84">
        <w:rPr>
          <w:szCs w:val="21"/>
        </w:rPr>
        <w:t>）</w:t>
      </w:r>
      <w:r w:rsidR="000B567A" w:rsidRPr="005C3C84">
        <w:rPr>
          <w:szCs w:val="21"/>
        </w:rPr>
        <w:t>立教大学コミュニティ福祉学部教授</w:t>
      </w:r>
    </w:p>
    <w:p w14:paraId="4AA83D14" w14:textId="12A9E9C2" w:rsidR="00CC41BA" w:rsidRPr="005C3C84" w:rsidRDefault="004B5034" w:rsidP="000B567A">
      <w:pPr>
        <w:ind w:leftChars="821" w:left="1562"/>
        <w:rPr>
          <w:szCs w:val="21"/>
        </w:rPr>
      </w:pPr>
      <w:r w:rsidRPr="005C3C84">
        <w:rPr>
          <w:szCs w:val="21"/>
        </w:rPr>
        <w:t>京都府立大学、同志社大学大学院、日本学術振興会特別研究員、北星学園大学社会福祉学部教授を経て、</w:t>
      </w:r>
      <w:r w:rsidRPr="005C3C84">
        <w:rPr>
          <w:szCs w:val="21"/>
        </w:rPr>
        <w:t>2016</w:t>
      </w:r>
      <w:r w:rsidRPr="005C3C84">
        <w:rPr>
          <w:szCs w:val="21"/>
        </w:rPr>
        <w:t>年度より立教大学コミュニティ福祉学部コミュニティ政策学科教授。専門は、福祉政策、特に公的扶助政策、障害者福祉政策に関心を持って研究をしている。博士</w:t>
      </w:r>
      <w:r w:rsidR="00874D56" w:rsidRPr="005C3C84">
        <w:rPr>
          <w:szCs w:val="21"/>
        </w:rPr>
        <w:t>（</w:t>
      </w:r>
      <w:r w:rsidRPr="005C3C84">
        <w:rPr>
          <w:szCs w:val="21"/>
        </w:rPr>
        <w:t>社会福祉学</w:t>
      </w:r>
      <w:r w:rsidR="00874D56" w:rsidRPr="005C3C84">
        <w:rPr>
          <w:szCs w:val="21"/>
        </w:rPr>
        <w:t>）</w:t>
      </w:r>
      <w:r w:rsidRPr="005C3C84">
        <w:rPr>
          <w:szCs w:val="21"/>
        </w:rPr>
        <w:t>、社会福祉士。現在、</w:t>
      </w:r>
      <w:r w:rsidR="00CC41BA" w:rsidRPr="005C3C84">
        <w:rPr>
          <w:szCs w:val="21"/>
        </w:rPr>
        <w:t>日本社会福祉学会事務局長、大田区福祉オンブズマン</w:t>
      </w:r>
      <w:r w:rsidR="00874D56" w:rsidRPr="005C3C84">
        <w:rPr>
          <w:szCs w:val="21"/>
        </w:rPr>
        <w:t>等</w:t>
      </w:r>
      <w:r w:rsidR="00CC41BA" w:rsidRPr="005C3C84">
        <w:rPr>
          <w:szCs w:val="21"/>
        </w:rPr>
        <w:t>を担当。</w:t>
      </w:r>
    </w:p>
    <w:p w14:paraId="68EE5B36" w14:textId="4286C59E" w:rsidR="008C4A4A" w:rsidRPr="005C3C84" w:rsidRDefault="00CC41BA" w:rsidP="000B567A">
      <w:pPr>
        <w:ind w:leftChars="821" w:left="1562"/>
        <w:rPr>
          <w:szCs w:val="21"/>
        </w:rPr>
      </w:pPr>
      <w:r w:rsidRPr="005C3C84">
        <w:rPr>
          <w:b/>
          <w:szCs w:val="21"/>
        </w:rPr>
        <w:t>著書</w:t>
      </w:r>
      <w:r w:rsidR="00F73E66" w:rsidRPr="005C3C84">
        <w:rPr>
          <w:rFonts w:hint="eastAsia"/>
          <w:b/>
          <w:szCs w:val="21"/>
        </w:rPr>
        <w:t>等</w:t>
      </w:r>
      <w:r w:rsidR="004B5034" w:rsidRPr="005C3C84">
        <w:rPr>
          <w:szCs w:val="21"/>
        </w:rPr>
        <w:t>『アメリカ福祉の民間化』</w:t>
      </w:r>
      <w:r w:rsidR="00874D56" w:rsidRPr="005C3C84">
        <w:rPr>
          <w:szCs w:val="21"/>
        </w:rPr>
        <w:t>（</w:t>
      </w:r>
      <w:r w:rsidR="004B5034" w:rsidRPr="005C3C84">
        <w:rPr>
          <w:szCs w:val="21"/>
        </w:rPr>
        <w:t>日本経済評論社、</w:t>
      </w:r>
      <w:r w:rsidR="004B5034" w:rsidRPr="005C3C84">
        <w:rPr>
          <w:szCs w:val="21"/>
        </w:rPr>
        <w:t>2007</w:t>
      </w:r>
      <w:r w:rsidR="004B5034" w:rsidRPr="005C3C84">
        <w:rPr>
          <w:szCs w:val="21"/>
        </w:rPr>
        <w:t>年</w:t>
      </w:r>
      <w:r w:rsidR="00874D56" w:rsidRPr="005C3C84">
        <w:rPr>
          <w:szCs w:val="21"/>
        </w:rPr>
        <w:t>）</w:t>
      </w:r>
      <w:r w:rsidR="003A77DB" w:rsidRPr="005C3C84">
        <w:rPr>
          <w:szCs w:val="21"/>
        </w:rPr>
        <w:t>、『生活保護と</w:t>
      </w:r>
      <w:r w:rsidR="003A77DB" w:rsidRPr="005C3C84">
        <w:rPr>
          <w:rFonts w:hint="eastAsia"/>
          <w:szCs w:val="21"/>
        </w:rPr>
        <w:t>貧困</w:t>
      </w:r>
      <w:r w:rsidR="004B5034" w:rsidRPr="005C3C84">
        <w:rPr>
          <w:szCs w:val="21"/>
        </w:rPr>
        <w:t>対策</w:t>
      </w:r>
      <w:r w:rsidR="008C4A4A" w:rsidRPr="005C3C84">
        <w:rPr>
          <w:rFonts w:hint="eastAsia"/>
          <w:szCs w:val="21"/>
        </w:rPr>
        <w:t>－その可能性と未来を拓く－</w:t>
      </w:r>
      <w:r w:rsidR="004B5034" w:rsidRPr="005C3C84">
        <w:rPr>
          <w:szCs w:val="21"/>
        </w:rPr>
        <w:t>』</w:t>
      </w:r>
      <w:r w:rsidR="00874D56" w:rsidRPr="005C3C84">
        <w:rPr>
          <w:szCs w:val="21"/>
        </w:rPr>
        <w:t>（</w:t>
      </w:r>
      <w:r w:rsidR="004B5034" w:rsidRPr="005C3C84">
        <w:rPr>
          <w:szCs w:val="21"/>
        </w:rPr>
        <w:t>共著、有斐閣、</w:t>
      </w:r>
      <w:r w:rsidR="004B5034" w:rsidRPr="005C3C84">
        <w:rPr>
          <w:szCs w:val="21"/>
        </w:rPr>
        <w:t>2018</w:t>
      </w:r>
      <w:r w:rsidR="004B5034" w:rsidRPr="005C3C84">
        <w:rPr>
          <w:szCs w:val="21"/>
        </w:rPr>
        <w:t>年</w:t>
      </w:r>
      <w:r w:rsidR="00874D56" w:rsidRPr="005C3C84">
        <w:rPr>
          <w:szCs w:val="21"/>
        </w:rPr>
        <w:t>）</w:t>
      </w:r>
      <w:r w:rsidR="004B5034" w:rsidRPr="005C3C84">
        <w:rPr>
          <w:szCs w:val="21"/>
        </w:rPr>
        <w:t>、『社会福祉</w:t>
      </w:r>
      <w:r w:rsidR="003A77DB" w:rsidRPr="005C3C84">
        <w:rPr>
          <w:rFonts w:hint="eastAsia"/>
          <w:szCs w:val="21"/>
        </w:rPr>
        <w:t>－</w:t>
      </w:r>
      <w:r w:rsidR="004B5034" w:rsidRPr="005C3C84">
        <w:rPr>
          <w:szCs w:val="21"/>
        </w:rPr>
        <w:t>新しい地平を拓く</w:t>
      </w:r>
      <w:r w:rsidR="003A77DB" w:rsidRPr="005C3C84">
        <w:rPr>
          <w:rFonts w:hint="eastAsia"/>
          <w:szCs w:val="21"/>
        </w:rPr>
        <w:t>－</w:t>
      </w:r>
      <w:r w:rsidR="004B5034" w:rsidRPr="005C3C84">
        <w:rPr>
          <w:szCs w:val="21"/>
        </w:rPr>
        <w:t>』</w:t>
      </w:r>
      <w:r w:rsidR="00874D56" w:rsidRPr="005C3C84">
        <w:rPr>
          <w:szCs w:val="21"/>
        </w:rPr>
        <w:t>（</w:t>
      </w:r>
      <w:r w:rsidR="004B5034" w:rsidRPr="005C3C84">
        <w:rPr>
          <w:szCs w:val="21"/>
        </w:rPr>
        <w:t>共著、放送大学教育振興会、</w:t>
      </w:r>
      <w:r w:rsidR="004B5034" w:rsidRPr="005C3C84">
        <w:rPr>
          <w:szCs w:val="21"/>
        </w:rPr>
        <w:t>2022</w:t>
      </w:r>
      <w:r w:rsidR="00F65696" w:rsidRPr="005C3C84">
        <w:rPr>
          <w:szCs w:val="21"/>
        </w:rPr>
        <w:t>年</w:t>
      </w:r>
      <w:r w:rsidR="00874D56" w:rsidRPr="005C3C84">
        <w:rPr>
          <w:szCs w:val="21"/>
        </w:rPr>
        <w:t>）</w:t>
      </w:r>
      <w:r w:rsidR="00F65696" w:rsidRPr="005C3C84">
        <w:rPr>
          <w:szCs w:val="21"/>
        </w:rPr>
        <w:t>、</w:t>
      </w:r>
      <w:r w:rsidR="004B5034" w:rsidRPr="005C3C84">
        <w:rPr>
          <w:szCs w:val="21"/>
        </w:rPr>
        <w:t>『厚生労働省</w:t>
      </w:r>
      <w:r w:rsidR="001D08E2" w:rsidRPr="005C3C84">
        <w:rPr>
          <w:rFonts w:hint="eastAsia"/>
          <w:szCs w:val="21"/>
        </w:rPr>
        <w:t xml:space="preserve">　</w:t>
      </w:r>
      <w:r w:rsidR="008360C5" w:rsidRPr="005C3C84">
        <w:rPr>
          <w:rFonts w:hint="eastAsia"/>
          <w:szCs w:val="21"/>
        </w:rPr>
        <w:t>令和</w:t>
      </w:r>
      <w:r w:rsidR="003A77DB" w:rsidRPr="005C3C84">
        <w:rPr>
          <w:rFonts w:hint="eastAsia"/>
          <w:szCs w:val="21"/>
        </w:rPr>
        <w:t>３</w:t>
      </w:r>
      <w:r w:rsidR="008360C5" w:rsidRPr="005C3C84">
        <w:rPr>
          <w:rFonts w:hint="eastAsia"/>
          <w:szCs w:val="21"/>
        </w:rPr>
        <w:t>年度</w:t>
      </w:r>
      <w:r w:rsidR="003A77DB" w:rsidRPr="005C3C84">
        <w:rPr>
          <w:szCs w:val="21"/>
        </w:rPr>
        <w:t>障害者総合福祉推進事業</w:t>
      </w:r>
      <w:r w:rsidR="003A77DB" w:rsidRPr="005C3C84">
        <w:rPr>
          <w:rFonts w:hint="eastAsia"/>
          <w:szCs w:val="21"/>
        </w:rPr>
        <w:t xml:space="preserve">　</w:t>
      </w:r>
      <w:r w:rsidR="004B5034" w:rsidRPr="005C3C84">
        <w:rPr>
          <w:szCs w:val="21"/>
        </w:rPr>
        <w:t>手話奉仕員及び手話通訳者養成事業の現状把握と課題整理事業報告書』</w:t>
      </w:r>
      <w:r w:rsidR="00874D56" w:rsidRPr="005C3C84">
        <w:rPr>
          <w:szCs w:val="21"/>
        </w:rPr>
        <w:t>（</w:t>
      </w:r>
      <w:r w:rsidR="004B5034" w:rsidRPr="005C3C84">
        <w:rPr>
          <w:szCs w:val="21"/>
        </w:rPr>
        <w:t>共著、</w:t>
      </w:r>
      <w:r w:rsidR="008360C5" w:rsidRPr="005C3C84">
        <w:rPr>
          <w:rFonts w:hint="eastAsia"/>
          <w:szCs w:val="21"/>
        </w:rPr>
        <w:t>社会福祉法人</w:t>
      </w:r>
      <w:r w:rsidR="004B5034" w:rsidRPr="005C3C84">
        <w:rPr>
          <w:szCs w:val="21"/>
        </w:rPr>
        <w:t>全国手話研修センター、</w:t>
      </w:r>
      <w:r w:rsidR="004B5034" w:rsidRPr="005C3C84">
        <w:rPr>
          <w:szCs w:val="21"/>
        </w:rPr>
        <w:t>2022</w:t>
      </w:r>
      <w:r w:rsidR="004B5034" w:rsidRPr="005C3C84">
        <w:rPr>
          <w:szCs w:val="21"/>
        </w:rPr>
        <w:t>年</w:t>
      </w:r>
      <w:r w:rsidR="00874D56" w:rsidRPr="005C3C84">
        <w:rPr>
          <w:szCs w:val="21"/>
        </w:rPr>
        <w:t>）</w:t>
      </w:r>
      <w:r w:rsidR="00F73E66" w:rsidRPr="005C3C84">
        <w:rPr>
          <w:rFonts w:hint="eastAsia"/>
          <w:szCs w:val="21"/>
        </w:rPr>
        <w:t>、</w:t>
      </w:r>
      <w:r w:rsidR="00F73E66" w:rsidRPr="005C3C84">
        <w:rPr>
          <w:szCs w:val="21"/>
        </w:rPr>
        <w:t>「アメリカにおけるコロナ禍の低所得層への経済給付</w:t>
      </w:r>
      <w:r w:rsidR="00F73E66" w:rsidRPr="005C3C84">
        <w:rPr>
          <w:rFonts w:hint="eastAsia"/>
          <w:szCs w:val="21"/>
        </w:rPr>
        <w:t>－</w:t>
      </w:r>
      <w:r w:rsidR="00F73E66" w:rsidRPr="005C3C84">
        <w:rPr>
          <w:szCs w:val="21"/>
        </w:rPr>
        <w:t>公的扶助を中心に</w:t>
      </w:r>
      <w:r w:rsidR="00F73E66" w:rsidRPr="005C3C84">
        <w:rPr>
          <w:rFonts w:hint="eastAsia"/>
          <w:szCs w:val="21"/>
        </w:rPr>
        <w:t>－</w:t>
      </w:r>
      <w:r w:rsidR="00F73E66" w:rsidRPr="005C3C84">
        <w:rPr>
          <w:szCs w:val="21"/>
        </w:rPr>
        <w:t>」</w:t>
      </w:r>
      <w:r w:rsidR="00F73E66" w:rsidRPr="005C3C84">
        <w:rPr>
          <w:rFonts w:hint="eastAsia"/>
          <w:szCs w:val="21"/>
        </w:rPr>
        <w:t>（</w:t>
      </w:r>
      <w:r w:rsidR="00F73E66" w:rsidRPr="005C3C84">
        <w:rPr>
          <w:szCs w:val="21"/>
        </w:rPr>
        <w:t>『立教大学コミュニティ福祉研究所紀要』</w:t>
      </w:r>
      <w:r w:rsidR="00F73E66" w:rsidRPr="005C3C84">
        <w:rPr>
          <w:rFonts w:hint="eastAsia"/>
          <w:szCs w:val="21"/>
        </w:rPr>
        <w:t>第</w:t>
      </w:r>
      <w:r w:rsidR="00F73E66" w:rsidRPr="005C3C84">
        <w:rPr>
          <w:szCs w:val="21"/>
        </w:rPr>
        <w:t>10</w:t>
      </w:r>
      <w:r w:rsidR="00F73E66" w:rsidRPr="005C3C84">
        <w:rPr>
          <w:szCs w:val="21"/>
        </w:rPr>
        <w:t>号、</w:t>
      </w:r>
      <w:r w:rsidR="00F73E66" w:rsidRPr="005C3C84">
        <w:rPr>
          <w:szCs w:val="21"/>
        </w:rPr>
        <w:t>2022</w:t>
      </w:r>
      <w:r w:rsidR="00F73E66" w:rsidRPr="005C3C84">
        <w:rPr>
          <w:szCs w:val="21"/>
        </w:rPr>
        <w:t>年</w:t>
      </w:r>
      <w:r w:rsidR="00F73E66" w:rsidRPr="005C3C84">
        <w:rPr>
          <w:rFonts w:hint="eastAsia"/>
          <w:szCs w:val="21"/>
        </w:rPr>
        <w:t>）等。</w:t>
      </w:r>
    </w:p>
    <w:p w14:paraId="6A22F3A5" w14:textId="41161B94" w:rsidR="00A61B58" w:rsidRPr="005C3C84" w:rsidRDefault="00A61B58" w:rsidP="004B5034">
      <w:pPr>
        <w:rPr>
          <w:szCs w:val="21"/>
        </w:rPr>
      </w:pPr>
    </w:p>
    <w:p w14:paraId="382EE8BC" w14:textId="77777777" w:rsidR="00E74384" w:rsidRPr="005C3C84" w:rsidRDefault="00E74384">
      <w:pPr>
        <w:widowControl/>
        <w:jc w:val="left"/>
        <w:rPr>
          <w:rFonts w:asciiTheme="majorEastAsia" w:eastAsiaTheme="majorEastAsia" w:hAnsiTheme="majorEastAsia"/>
          <w:b/>
          <w:szCs w:val="21"/>
        </w:rPr>
      </w:pPr>
      <w:r w:rsidRPr="005C3C84">
        <w:rPr>
          <w:rFonts w:asciiTheme="majorEastAsia" w:eastAsiaTheme="majorEastAsia" w:hAnsiTheme="majorEastAsia"/>
          <w:b/>
          <w:szCs w:val="21"/>
        </w:rPr>
        <w:br w:type="page"/>
      </w:r>
    </w:p>
    <w:p w14:paraId="7DF08001" w14:textId="04F62068" w:rsidR="00A61B58" w:rsidRPr="005C3C84" w:rsidRDefault="00A61B58" w:rsidP="00E74384">
      <w:pPr>
        <w:adjustRightInd w:val="0"/>
        <w:snapToGrid w:val="0"/>
        <w:ind w:leftChars="50" w:left="2962" w:hangingChars="1500" w:hanging="2867"/>
        <w:rPr>
          <w:szCs w:val="21"/>
        </w:rPr>
      </w:pPr>
      <w:r w:rsidRPr="005C3C84">
        <w:rPr>
          <w:rFonts w:asciiTheme="majorEastAsia" w:eastAsiaTheme="majorEastAsia" w:hAnsiTheme="majorEastAsia"/>
          <w:b/>
          <w:szCs w:val="21"/>
        </w:rPr>
        <w:lastRenderedPageBreak/>
        <w:t>二</w:t>
      </w:r>
      <w:r w:rsidR="00732CD0"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木</w:t>
      </w:r>
      <w:r w:rsidR="00732CD0" w:rsidRPr="005C3C84">
        <w:rPr>
          <w:rFonts w:asciiTheme="majorEastAsia" w:eastAsiaTheme="majorEastAsia" w:hAnsiTheme="majorEastAsia" w:hint="eastAsia"/>
          <w:b/>
          <w:szCs w:val="21"/>
        </w:rPr>
        <w:t xml:space="preserve">　</w:t>
      </w:r>
      <w:r w:rsidR="00E74384"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泉</w:t>
      </w:r>
      <w:r w:rsidR="00874D56" w:rsidRPr="005C3C84">
        <w:rPr>
          <w:szCs w:val="21"/>
        </w:rPr>
        <w:t>（</w:t>
      </w:r>
      <w:r w:rsidRPr="005C3C84">
        <w:rPr>
          <w:szCs w:val="21"/>
        </w:rPr>
        <w:t>にき　いずみ</w:t>
      </w:r>
      <w:r w:rsidR="00874D56" w:rsidRPr="005C3C84">
        <w:rPr>
          <w:szCs w:val="21"/>
        </w:rPr>
        <w:t>）</w:t>
      </w:r>
      <w:r w:rsidR="009959D1" w:rsidRPr="005C3C84">
        <w:rPr>
          <w:rFonts w:cs="Ü&gt;¡¬˛"/>
          <w:color w:val="000000" w:themeColor="text1"/>
          <w:szCs w:val="21"/>
        </w:rPr>
        <w:t>トロント大学博士課程</w:t>
      </w:r>
      <w:r w:rsidR="00874D56" w:rsidRPr="005C3C84">
        <w:rPr>
          <w:rFonts w:cs="Ü&gt;¡¬˛"/>
          <w:color w:val="000000" w:themeColor="text1"/>
          <w:szCs w:val="21"/>
        </w:rPr>
        <w:t>（</w:t>
      </w:r>
      <w:r w:rsidR="009959D1" w:rsidRPr="005C3C84">
        <w:rPr>
          <w:rFonts w:cs="Ü&gt;¡¬˛"/>
          <w:color w:val="000000" w:themeColor="text1"/>
          <w:szCs w:val="21"/>
        </w:rPr>
        <w:t>社会学</w:t>
      </w:r>
      <w:r w:rsidR="00874D56" w:rsidRPr="005C3C84">
        <w:rPr>
          <w:rFonts w:cs="Ü&gt;¡¬˛"/>
          <w:color w:val="000000" w:themeColor="text1"/>
          <w:szCs w:val="21"/>
        </w:rPr>
        <w:t>）</w:t>
      </w:r>
      <w:r w:rsidR="009959D1" w:rsidRPr="005C3C84">
        <w:rPr>
          <w:rFonts w:cs="Ü&gt;¡¬˛"/>
          <w:color w:val="000000" w:themeColor="text1"/>
          <w:szCs w:val="21"/>
        </w:rPr>
        <w:t>在籍</w:t>
      </w:r>
      <w:r w:rsidR="009959D1" w:rsidRPr="005C3C84">
        <w:rPr>
          <w:rFonts w:cs="Ü&gt;¡¬˛" w:hint="eastAsia"/>
          <w:color w:val="000000" w:themeColor="text1"/>
          <w:szCs w:val="21"/>
        </w:rPr>
        <w:t>／</w:t>
      </w:r>
      <w:r w:rsidRPr="005C3C84">
        <w:rPr>
          <w:rFonts w:cs="Ü&gt;¡¬˛"/>
          <w:color w:val="000000" w:themeColor="text1"/>
          <w:szCs w:val="21"/>
        </w:rPr>
        <w:t>高齢者入所施設レクリエーション担当スタッフ</w:t>
      </w:r>
      <w:r w:rsidR="00874D56" w:rsidRPr="005C3C84">
        <w:rPr>
          <w:rFonts w:cs="Ü&gt;¡¬˛"/>
          <w:color w:val="000000" w:themeColor="text1"/>
          <w:szCs w:val="21"/>
        </w:rPr>
        <w:t>（</w:t>
      </w:r>
      <w:r w:rsidRPr="005C3C84">
        <w:rPr>
          <w:rFonts w:cs="Ü&gt;¡¬˛"/>
          <w:color w:val="000000" w:themeColor="text1"/>
          <w:szCs w:val="21"/>
        </w:rPr>
        <w:t>カナ</w:t>
      </w:r>
      <w:r w:rsidR="009959D1" w:rsidRPr="005C3C84">
        <w:rPr>
          <w:rFonts w:cs="Ü&gt;¡¬˛"/>
          <w:color w:val="000000" w:themeColor="text1"/>
          <w:szCs w:val="21"/>
        </w:rPr>
        <w:t>ダ</w:t>
      </w:r>
      <w:r w:rsidR="00874D56" w:rsidRPr="005C3C84">
        <w:rPr>
          <w:rFonts w:cs="Ü&gt;¡¬˛"/>
          <w:color w:val="000000" w:themeColor="text1"/>
          <w:szCs w:val="21"/>
        </w:rPr>
        <w:t>）</w:t>
      </w:r>
      <w:r w:rsidR="009959D1" w:rsidRPr="005C3C84">
        <w:rPr>
          <w:rFonts w:cs="Ü&gt;¡¬˛" w:hint="eastAsia"/>
          <w:color w:val="000000" w:themeColor="text1"/>
          <w:szCs w:val="21"/>
        </w:rPr>
        <w:t>／</w:t>
      </w:r>
      <w:r w:rsidR="009959D1" w:rsidRPr="005C3C84">
        <w:rPr>
          <w:rFonts w:cs="Ü&gt;¡¬˛"/>
          <w:color w:val="000000" w:themeColor="text1"/>
          <w:szCs w:val="21"/>
        </w:rPr>
        <w:t>オンタリオ州認定ソーシャルワーカー</w:t>
      </w:r>
      <w:r w:rsidR="009959D1" w:rsidRPr="005C3C84">
        <w:rPr>
          <w:rFonts w:cs="Ü&gt;¡¬˛" w:hint="eastAsia"/>
          <w:color w:val="000000" w:themeColor="text1"/>
          <w:szCs w:val="21"/>
        </w:rPr>
        <w:t>／</w:t>
      </w:r>
      <w:r w:rsidRPr="005C3C84">
        <w:rPr>
          <w:rFonts w:cs="Ü&gt;¡¬˛"/>
          <w:color w:val="000000" w:themeColor="text1"/>
          <w:szCs w:val="21"/>
        </w:rPr>
        <w:t>介護福祉士</w:t>
      </w:r>
    </w:p>
    <w:p w14:paraId="48D7B56C" w14:textId="01FD717F" w:rsidR="00D1197A" w:rsidRPr="005C3C84" w:rsidRDefault="00E63CB4" w:rsidP="00CC41BA">
      <w:pPr>
        <w:ind w:leftChars="821" w:left="1562"/>
        <w:jc w:val="left"/>
        <w:rPr>
          <w:szCs w:val="21"/>
        </w:rPr>
      </w:pPr>
      <w:r w:rsidRPr="005C3C84">
        <w:rPr>
          <w:szCs w:val="21"/>
        </w:rPr>
        <w:t>大学卒業後、民間企業を経て、国際基督教大学大学院</w:t>
      </w:r>
      <w:r w:rsidR="00874D56" w:rsidRPr="005C3C84">
        <w:rPr>
          <w:szCs w:val="21"/>
        </w:rPr>
        <w:t>（</w:t>
      </w:r>
      <w:r w:rsidR="00A61B58" w:rsidRPr="005C3C84">
        <w:rPr>
          <w:szCs w:val="21"/>
        </w:rPr>
        <w:t>修士</w:t>
      </w:r>
      <w:r w:rsidR="00874D56" w:rsidRPr="005C3C84">
        <w:rPr>
          <w:rFonts w:hint="eastAsia"/>
          <w:szCs w:val="21"/>
        </w:rPr>
        <w:t>（</w:t>
      </w:r>
      <w:r w:rsidRPr="005C3C84">
        <w:rPr>
          <w:rFonts w:hint="eastAsia"/>
          <w:szCs w:val="21"/>
        </w:rPr>
        <w:t>行政学</w:t>
      </w:r>
      <w:r w:rsidR="00874D56" w:rsidRPr="005C3C84">
        <w:rPr>
          <w:rFonts w:hint="eastAsia"/>
          <w:szCs w:val="21"/>
        </w:rPr>
        <w:t>）</w:t>
      </w:r>
      <w:r w:rsidR="00874D56" w:rsidRPr="005C3C84">
        <w:rPr>
          <w:szCs w:val="21"/>
        </w:rPr>
        <w:t>）</w:t>
      </w:r>
      <w:r w:rsidR="00A61B58" w:rsidRPr="005C3C84">
        <w:rPr>
          <w:szCs w:val="21"/>
        </w:rPr>
        <w:t>での研究で出会った認知症ケアや介護労働の深さに魅力を感じて</w:t>
      </w:r>
      <w:r w:rsidR="00CF1449" w:rsidRPr="005C3C84">
        <w:rPr>
          <w:rFonts w:hint="eastAsia"/>
          <w:szCs w:val="21"/>
        </w:rPr>
        <w:t>、</w:t>
      </w:r>
      <w:r w:rsidR="00D10381" w:rsidRPr="005C3C84">
        <w:rPr>
          <w:szCs w:val="21"/>
        </w:rPr>
        <w:t>ケアの世界に</w:t>
      </w:r>
      <w:r w:rsidR="00A61B58" w:rsidRPr="005C3C84">
        <w:rPr>
          <w:szCs w:val="21"/>
        </w:rPr>
        <w:t>飛び込む。認知症専門デイサービス、訪問介護、専門学校講師、</w:t>
      </w:r>
      <w:r w:rsidR="00A61B58" w:rsidRPr="005C3C84">
        <w:rPr>
          <w:szCs w:val="21"/>
        </w:rPr>
        <w:t>NPO</w:t>
      </w:r>
      <w:r w:rsidR="00A61B58" w:rsidRPr="005C3C84">
        <w:rPr>
          <w:szCs w:val="21"/>
        </w:rPr>
        <w:t>法人事務局、大学の研究助手</w:t>
      </w:r>
      <w:r w:rsidR="00874D56" w:rsidRPr="005C3C84">
        <w:rPr>
          <w:szCs w:val="21"/>
        </w:rPr>
        <w:t>等</w:t>
      </w:r>
      <w:r w:rsidR="00D10381" w:rsidRPr="005C3C84">
        <w:rPr>
          <w:szCs w:val="21"/>
        </w:rPr>
        <w:t>に従事</w:t>
      </w:r>
      <w:r w:rsidR="00A61B58" w:rsidRPr="005C3C84">
        <w:rPr>
          <w:szCs w:val="21"/>
        </w:rPr>
        <w:t>。</w:t>
      </w:r>
      <w:r w:rsidR="00A61B58" w:rsidRPr="005C3C84">
        <w:rPr>
          <w:szCs w:val="21"/>
        </w:rPr>
        <w:t>2014</w:t>
      </w:r>
      <w:r w:rsidR="00A61B58" w:rsidRPr="005C3C84">
        <w:rPr>
          <w:szCs w:val="21"/>
        </w:rPr>
        <w:t>年より子ども</w:t>
      </w:r>
      <w:r w:rsidRPr="005C3C84">
        <w:rPr>
          <w:szCs w:val="21"/>
        </w:rPr>
        <w:t>２</w:t>
      </w:r>
      <w:r w:rsidR="00A61B58" w:rsidRPr="005C3C84">
        <w:rPr>
          <w:szCs w:val="21"/>
        </w:rPr>
        <w:t>人と共に、カナダのト</w:t>
      </w:r>
      <w:r w:rsidRPr="005C3C84">
        <w:rPr>
          <w:szCs w:val="21"/>
        </w:rPr>
        <w:t>ロント大学大学院に留学</w:t>
      </w:r>
      <w:r w:rsidR="00874D56" w:rsidRPr="005C3C84">
        <w:rPr>
          <w:szCs w:val="21"/>
        </w:rPr>
        <w:t>（</w:t>
      </w:r>
      <w:r w:rsidR="00A61B58" w:rsidRPr="005C3C84">
        <w:rPr>
          <w:szCs w:val="21"/>
        </w:rPr>
        <w:t>修士</w:t>
      </w:r>
      <w:r w:rsidR="00874D56" w:rsidRPr="005C3C84">
        <w:rPr>
          <w:rFonts w:hint="eastAsia"/>
          <w:szCs w:val="21"/>
        </w:rPr>
        <w:t>（</w:t>
      </w:r>
      <w:r w:rsidRPr="005C3C84">
        <w:rPr>
          <w:rFonts w:hint="eastAsia"/>
          <w:szCs w:val="21"/>
        </w:rPr>
        <w:t>ソーシャルワーク</w:t>
      </w:r>
      <w:r w:rsidR="00874D56" w:rsidRPr="005C3C84">
        <w:rPr>
          <w:rFonts w:hint="eastAsia"/>
          <w:szCs w:val="21"/>
        </w:rPr>
        <w:t>）</w:t>
      </w:r>
      <w:r w:rsidR="00874D56" w:rsidRPr="005C3C84">
        <w:rPr>
          <w:szCs w:val="21"/>
        </w:rPr>
        <w:t>）</w:t>
      </w:r>
      <w:r w:rsidR="00A61B58" w:rsidRPr="005C3C84">
        <w:rPr>
          <w:szCs w:val="21"/>
        </w:rPr>
        <w:t>。現在はトロント大学大学院</w:t>
      </w:r>
      <w:r w:rsidR="00874D56" w:rsidRPr="005C3C84">
        <w:rPr>
          <w:szCs w:val="21"/>
        </w:rPr>
        <w:t>（</w:t>
      </w:r>
      <w:r w:rsidR="00A61B58" w:rsidRPr="005C3C84">
        <w:rPr>
          <w:szCs w:val="21"/>
        </w:rPr>
        <w:t>社会学部</w:t>
      </w:r>
      <w:r w:rsidR="00874D56" w:rsidRPr="005C3C84">
        <w:rPr>
          <w:szCs w:val="21"/>
        </w:rPr>
        <w:t>）</w:t>
      </w:r>
      <w:r w:rsidR="00A61B58" w:rsidRPr="005C3C84">
        <w:rPr>
          <w:szCs w:val="21"/>
        </w:rPr>
        <w:t>でケア労働・移民・インターセクショナリティの研究をしながら、アジア系高齢者入所施設のレクリエーション担当スタッフとして、カナダ在住の日系人・日本人シニアにアクティビティを提供している。</w:t>
      </w:r>
    </w:p>
    <w:p w14:paraId="222BC895" w14:textId="2BAD45DF" w:rsidR="00A61B58" w:rsidRPr="005C3C84" w:rsidRDefault="00A61B58" w:rsidP="00CC41BA">
      <w:pPr>
        <w:ind w:leftChars="821" w:left="1562"/>
        <w:jc w:val="left"/>
        <w:rPr>
          <w:szCs w:val="21"/>
        </w:rPr>
      </w:pPr>
      <w:r w:rsidRPr="005C3C84">
        <w:rPr>
          <w:b/>
          <w:szCs w:val="21"/>
          <w:lang w:val="en-CA"/>
        </w:rPr>
        <w:t>著書</w:t>
      </w:r>
      <w:r w:rsidR="00EE77E3" w:rsidRPr="005C3C84">
        <w:rPr>
          <w:rFonts w:hint="eastAsia"/>
          <w:b/>
          <w:szCs w:val="21"/>
          <w:lang w:val="en-CA"/>
        </w:rPr>
        <w:t>等</w:t>
      </w:r>
      <w:r w:rsidRPr="005C3C84">
        <w:rPr>
          <w:szCs w:val="21"/>
          <w:lang w:val="en-CA"/>
        </w:rPr>
        <w:t>『脱「いい子」のソーシャルワーク</w:t>
      </w:r>
      <w:r w:rsidR="00F52FBD" w:rsidRPr="005C3C84">
        <w:rPr>
          <w:rFonts w:hint="eastAsia"/>
          <w:szCs w:val="21"/>
          <w:lang w:val="en-CA"/>
        </w:rPr>
        <w:t>－</w:t>
      </w:r>
      <w:r w:rsidRPr="005C3C84">
        <w:rPr>
          <w:szCs w:val="21"/>
          <w:lang w:val="en-CA"/>
        </w:rPr>
        <w:t>反抑圧的な実践と理論</w:t>
      </w:r>
      <w:r w:rsidRPr="005C3C84">
        <w:rPr>
          <w:szCs w:val="21"/>
          <w:lang w:val="en-CA"/>
        </w:rPr>
        <w:t> </w:t>
      </w:r>
      <w:r w:rsidR="00F52FBD" w:rsidRPr="005C3C84">
        <w:rPr>
          <w:rFonts w:hint="eastAsia"/>
          <w:szCs w:val="21"/>
          <w:lang w:val="en-CA"/>
        </w:rPr>
        <w:t>－</w:t>
      </w:r>
      <w:r w:rsidRPr="005C3C84">
        <w:rPr>
          <w:szCs w:val="21"/>
          <w:lang w:val="en-CA"/>
        </w:rPr>
        <w:t>』</w:t>
      </w:r>
      <w:r w:rsidR="00874D56" w:rsidRPr="005C3C84">
        <w:rPr>
          <w:szCs w:val="21"/>
          <w:lang w:val="en-CA"/>
        </w:rPr>
        <w:t>（</w:t>
      </w:r>
      <w:r w:rsidR="00CF1449" w:rsidRPr="005C3C84">
        <w:rPr>
          <w:szCs w:val="21"/>
          <w:lang w:val="en-CA"/>
        </w:rPr>
        <w:t>共著</w:t>
      </w:r>
      <w:r w:rsidR="004E014B" w:rsidRPr="005C3C84">
        <w:rPr>
          <w:rFonts w:hint="eastAsia"/>
          <w:szCs w:val="21"/>
          <w:lang w:val="en-CA"/>
        </w:rPr>
        <w:t>、</w:t>
      </w:r>
      <w:r w:rsidRPr="005C3C84">
        <w:rPr>
          <w:szCs w:val="21"/>
          <w:lang w:val="en-CA"/>
        </w:rPr>
        <w:t>現代書館</w:t>
      </w:r>
      <w:r w:rsidR="00CF1449" w:rsidRPr="005C3C84">
        <w:rPr>
          <w:rFonts w:hint="eastAsia"/>
          <w:szCs w:val="21"/>
          <w:lang w:val="en-CA"/>
        </w:rPr>
        <w:t>、</w:t>
      </w:r>
      <w:r w:rsidR="00CF1449" w:rsidRPr="005C3C84">
        <w:rPr>
          <w:rFonts w:hint="eastAsia"/>
          <w:szCs w:val="21"/>
          <w:lang w:val="en-CA"/>
        </w:rPr>
        <w:t>2021</w:t>
      </w:r>
      <w:r w:rsidR="00CF1449" w:rsidRPr="005C3C84">
        <w:rPr>
          <w:rFonts w:hint="eastAsia"/>
          <w:szCs w:val="21"/>
          <w:lang w:val="en-CA"/>
        </w:rPr>
        <w:t>年</w:t>
      </w:r>
      <w:r w:rsidR="00874D56" w:rsidRPr="005C3C84">
        <w:rPr>
          <w:szCs w:val="21"/>
          <w:lang w:val="en-CA"/>
        </w:rPr>
        <w:t>）</w:t>
      </w:r>
      <w:r w:rsidRPr="005C3C84">
        <w:rPr>
          <w:szCs w:val="21"/>
          <w:lang w:val="en-CA"/>
        </w:rPr>
        <w:t>、『月刊ケアマネジメント』</w:t>
      </w:r>
      <w:r w:rsidR="00874D56" w:rsidRPr="005C3C84">
        <w:rPr>
          <w:szCs w:val="21"/>
          <w:lang w:val="en-CA"/>
        </w:rPr>
        <w:t>（</w:t>
      </w:r>
      <w:r w:rsidRPr="005C3C84">
        <w:rPr>
          <w:szCs w:val="21"/>
          <w:lang w:val="en-CA"/>
        </w:rPr>
        <w:t>環境新聞社</w:t>
      </w:r>
      <w:r w:rsidR="00874D56" w:rsidRPr="005C3C84">
        <w:rPr>
          <w:szCs w:val="21"/>
          <w:lang w:val="en-CA"/>
        </w:rPr>
        <w:t>）</w:t>
      </w:r>
      <w:r w:rsidRPr="005C3C84">
        <w:rPr>
          <w:szCs w:val="21"/>
          <w:lang w:val="en-CA"/>
        </w:rPr>
        <w:t>に「人</w:t>
      </w:r>
      <w:r w:rsidR="00F52FBD" w:rsidRPr="005C3C84">
        <w:rPr>
          <w:szCs w:val="21"/>
          <w:lang w:val="en-CA"/>
        </w:rPr>
        <w:t>権の国で学ぶ介護福祉士のカナダの福祉</w:t>
      </w:r>
      <w:r w:rsidR="00F52FBD" w:rsidRPr="005C3C84">
        <w:rPr>
          <w:rFonts w:hint="eastAsia"/>
          <w:szCs w:val="21"/>
          <w:lang w:val="en-CA"/>
        </w:rPr>
        <w:t xml:space="preserve">　</w:t>
      </w:r>
      <w:r w:rsidRPr="005C3C84">
        <w:rPr>
          <w:szCs w:val="21"/>
          <w:lang w:val="en-CA"/>
        </w:rPr>
        <w:t>最新レポート」を連載中。</w:t>
      </w:r>
    </w:p>
    <w:p w14:paraId="30B41C33" w14:textId="029DC4D0" w:rsidR="006364EA" w:rsidRPr="005C3C84" w:rsidRDefault="006364EA" w:rsidP="00732CD0">
      <w:pPr>
        <w:ind w:leftChars="821" w:left="1562"/>
        <w:jc w:val="left"/>
        <w:rPr>
          <w:rFonts w:asciiTheme="majorEastAsia" w:eastAsiaTheme="majorEastAsia" w:hAnsiTheme="majorEastAsia"/>
          <w:b/>
          <w:szCs w:val="21"/>
        </w:rPr>
      </w:pPr>
    </w:p>
    <w:p w14:paraId="7994205F" w14:textId="6F99E7F8" w:rsidR="00A61B58" w:rsidRPr="005C3C84" w:rsidRDefault="00A61B58" w:rsidP="00A61B58">
      <w:pPr>
        <w:jc w:val="left"/>
        <w:rPr>
          <w:szCs w:val="21"/>
        </w:rPr>
      </w:pPr>
      <w:r w:rsidRPr="005C3C84">
        <w:rPr>
          <w:rFonts w:asciiTheme="majorEastAsia" w:eastAsiaTheme="majorEastAsia" w:hAnsiTheme="majorEastAsia"/>
          <w:b/>
          <w:szCs w:val="21"/>
        </w:rPr>
        <w:t>日野原</w:t>
      </w:r>
      <w:r w:rsidR="00C17D4B"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由</w:t>
      </w:r>
      <w:r w:rsidR="00C17D4B"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未</w:t>
      </w:r>
      <w:r w:rsidR="00874D56" w:rsidRPr="005C3C84">
        <w:rPr>
          <w:rFonts w:asciiTheme="majorEastAsia" w:eastAsiaTheme="majorEastAsia" w:hAnsiTheme="majorEastAsia"/>
          <w:szCs w:val="21"/>
        </w:rPr>
        <w:t>（</w:t>
      </w:r>
      <w:r w:rsidRPr="005C3C84">
        <w:rPr>
          <w:szCs w:val="21"/>
        </w:rPr>
        <w:t>ひのはら　ゆみ</w:t>
      </w:r>
      <w:r w:rsidR="00874D56" w:rsidRPr="005C3C84">
        <w:rPr>
          <w:szCs w:val="21"/>
        </w:rPr>
        <w:t>）</w:t>
      </w:r>
      <w:r w:rsidR="00C17D4B" w:rsidRPr="005C3C84">
        <w:rPr>
          <w:szCs w:val="21"/>
        </w:rPr>
        <w:t>岩手県立大学社会福祉学部准教授</w:t>
      </w:r>
    </w:p>
    <w:p w14:paraId="1FC0B217" w14:textId="56DD2566" w:rsidR="00A61B58" w:rsidRPr="005C3C84" w:rsidRDefault="00A61B58" w:rsidP="007C0254">
      <w:pPr>
        <w:pStyle w:val="a9"/>
        <w:ind w:leftChars="819" w:left="1560" w:hangingChars="1" w:hanging="2"/>
        <w:rPr>
          <w:rFonts w:asciiTheme="minorHAnsi" w:hAnsiTheme="minorHAnsi"/>
          <w:szCs w:val="21"/>
        </w:rPr>
      </w:pPr>
      <w:r w:rsidRPr="005C3C84">
        <w:rPr>
          <w:rFonts w:asciiTheme="minorHAnsi" w:hAnsiTheme="minorHAnsi"/>
          <w:szCs w:val="21"/>
        </w:rPr>
        <w:t>中央大学法学部卒業後、中央大学大学院法学研究科博士課程前期課程修了、中央大学大学院法学研究科博士課程後期課程修了。日本学術振興会特別研究員</w:t>
      </w:r>
      <w:r w:rsidRPr="005C3C84">
        <w:rPr>
          <w:rFonts w:asciiTheme="minorHAnsi" w:hAnsiTheme="minorHAnsi"/>
          <w:szCs w:val="21"/>
        </w:rPr>
        <w:t>DC2</w:t>
      </w:r>
      <w:r w:rsidR="00874D56" w:rsidRPr="005C3C84">
        <w:rPr>
          <w:rFonts w:asciiTheme="minorHAnsi" w:hAnsiTheme="minorHAnsi"/>
          <w:szCs w:val="21"/>
        </w:rPr>
        <w:t>等</w:t>
      </w:r>
      <w:r w:rsidRPr="005C3C84">
        <w:rPr>
          <w:rFonts w:asciiTheme="minorHAnsi" w:hAnsiTheme="minorHAnsi"/>
          <w:szCs w:val="21"/>
        </w:rPr>
        <w:t>を経て、</w:t>
      </w:r>
      <w:r w:rsidRPr="005C3C84">
        <w:rPr>
          <w:rFonts w:asciiTheme="minorHAnsi" w:hAnsiTheme="minorHAnsi"/>
          <w:szCs w:val="21"/>
        </w:rPr>
        <w:t>2016</w:t>
      </w:r>
      <w:r w:rsidRPr="005C3C84">
        <w:rPr>
          <w:rFonts w:asciiTheme="minorHAnsi" w:hAnsiTheme="minorHAnsi"/>
          <w:szCs w:val="21"/>
        </w:rPr>
        <w:t>年より岩手県立大学社会福祉学部講師、</w:t>
      </w:r>
      <w:r w:rsidRPr="005C3C84">
        <w:rPr>
          <w:rFonts w:asciiTheme="minorHAnsi" w:hAnsiTheme="minorHAnsi"/>
          <w:szCs w:val="21"/>
        </w:rPr>
        <w:t>2020</w:t>
      </w:r>
      <w:r w:rsidRPr="005C3C84">
        <w:rPr>
          <w:rFonts w:asciiTheme="minorHAnsi" w:hAnsiTheme="minorHAnsi"/>
          <w:szCs w:val="21"/>
        </w:rPr>
        <w:t>年より現職。専門は比較福祉国家論、福祉政策。博士</w:t>
      </w:r>
      <w:r w:rsidR="00874D56" w:rsidRPr="005C3C84">
        <w:rPr>
          <w:rFonts w:asciiTheme="minorHAnsi" w:hAnsiTheme="minorHAnsi"/>
          <w:szCs w:val="21"/>
        </w:rPr>
        <w:t>（</w:t>
      </w:r>
      <w:r w:rsidRPr="005C3C84">
        <w:rPr>
          <w:rFonts w:asciiTheme="minorHAnsi" w:hAnsiTheme="minorHAnsi"/>
          <w:szCs w:val="21"/>
        </w:rPr>
        <w:t>政治学</w:t>
      </w:r>
      <w:r w:rsidR="00874D56" w:rsidRPr="005C3C84">
        <w:rPr>
          <w:rFonts w:asciiTheme="minorHAnsi" w:hAnsiTheme="minorHAnsi"/>
          <w:szCs w:val="21"/>
        </w:rPr>
        <w:t>）</w:t>
      </w:r>
      <w:r w:rsidRPr="005C3C84">
        <w:rPr>
          <w:rFonts w:asciiTheme="minorHAnsi" w:hAnsiTheme="minorHAnsi"/>
          <w:szCs w:val="21"/>
        </w:rPr>
        <w:t>。イギリスの公的医療制度である</w:t>
      </w:r>
      <w:r w:rsidRPr="005C3C84">
        <w:rPr>
          <w:rFonts w:asciiTheme="minorHAnsi" w:hAnsiTheme="minorHAnsi"/>
          <w:szCs w:val="21"/>
        </w:rPr>
        <w:t>NHS</w:t>
      </w:r>
      <w:r w:rsidRPr="005C3C84">
        <w:rPr>
          <w:rFonts w:asciiTheme="minorHAnsi" w:hAnsiTheme="minorHAnsi"/>
          <w:szCs w:val="21"/>
        </w:rPr>
        <w:t>における外国人医師の存在に光をあて、福祉国家と移民との関係を研究。近年は、社会的ケア部門における外国人材の受け入れについてもとりあげながら、</w:t>
      </w:r>
      <w:r w:rsidR="00C66182" w:rsidRPr="005C3C84">
        <w:rPr>
          <w:rFonts w:asciiTheme="minorHAnsi" w:hAnsiTheme="minorHAnsi"/>
          <w:szCs w:val="21"/>
        </w:rPr>
        <w:t>ブレグジット</w:t>
      </w:r>
      <w:r w:rsidR="00874D56" w:rsidRPr="005C3C84">
        <w:rPr>
          <w:rFonts w:asciiTheme="minorHAnsi" w:hAnsiTheme="minorHAnsi" w:hint="eastAsia"/>
          <w:szCs w:val="21"/>
        </w:rPr>
        <w:t>（</w:t>
      </w:r>
      <w:r w:rsidR="00C66182" w:rsidRPr="005C3C84">
        <w:rPr>
          <w:rFonts w:asciiTheme="minorHAnsi" w:hAnsiTheme="minorHAnsi"/>
          <w:szCs w:val="21"/>
        </w:rPr>
        <w:t>イギリスの</w:t>
      </w:r>
      <w:r w:rsidR="00C66182" w:rsidRPr="005C3C84">
        <w:rPr>
          <w:rFonts w:asciiTheme="minorHAnsi" w:hAnsiTheme="minorHAnsi"/>
          <w:szCs w:val="21"/>
        </w:rPr>
        <w:t>EU</w:t>
      </w:r>
      <w:r w:rsidR="00C66182" w:rsidRPr="005C3C84">
        <w:rPr>
          <w:rFonts w:asciiTheme="minorHAnsi" w:hAnsiTheme="minorHAnsi"/>
          <w:szCs w:val="21"/>
        </w:rPr>
        <w:t>離脱</w:t>
      </w:r>
      <w:r w:rsidR="00874D56" w:rsidRPr="005C3C84">
        <w:rPr>
          <w:rFonts w:asciiTheme="minorHAnsi" w:hAnsiTheme="minorHAnsi" w:hint="eastAsia"/>
          <w:szCs w:val="21"/>
        </w:rPr>
        <w:t>）</w:t>
      </w:r>
      <w:r w:rsidRPr="005C3C84">
        <w:rPr>
          <w:rFonts w:asciiTheme="minorHAnsi" w:hAnsiTheme="minorHAnsi"/>
          <w:szCs w:val="21"/>
        </w:rPr>
        <w:t>に伴うイギリスの医療・福祉供給体制の現状分析を行い、直面する課題に関する研究に取り組んでいる。</w:t>
      </w:r>
      <w:r w:rsidR="007C0254" w:rsidRPr="005C3C84">
        <w:rPr>
          <w:rFonts w:asciiTheme="minorHAnsi" w:hAnsiTheme="minorHAnsi" w:hint="eastAsia"/>
          <w:szCs w:val="21"/>
        </w:rPr>
        <w:t>受賞は、</w:t>
      </w:r>
      <w:r w:rsidR="007C0254" w:rsidRPr="005C3C84">
        <w:rPr>
          <w:rFonts w:asciiTheme="minorHAnsi" w:hAnsiTheme="minorHAnsi" w:hint="eastAsia"/>
          <w:szCs w:val="21"/>
        </w:rPr>
        <w:t>2020</w:t>
      </w:r>
      <w:r w:rsidR="007C0254" w:rsidRPr="005C3C84">
        <w:rPr>
          <w:rFonts w:asciiTheme="minorHAnsi" w:hAnsiTheme="minorHAnsi" w:hint="eastAsia"/>
          <w:szCs w:val="21"/>
        </w:rPr>
        <w:t>年</w:t>
      </w:r>
      <w:r w:rsidRPr="005C3C84">
        <w:rPr>
          <w:rFonts w:asciiTheme="minorHAnsi" w:hAnsiTheme="minorHAnsi"/>
          <w:szCs w:val="21"/>
        </w:rPr>
        <w:t>第</w:t>
      </w:r>
      <w:r w:rsidRPr="005C3C84">
        <w:rPr>
          <w:rFonts w:asciiTheme="minorHAnsi" w:hAnsiTheme="minorHAnsi"/>
          <w:szCs w:val="21"/>
        </w:rPr>
        <w:t>22</w:t>
      </w:r>
      <w:r w:rsidRPr="005C3C84">
        <w:rPr>
          <w:rFonts w:asciiTheme="minorHAnsi" w:hAnsiTheme="minorHAnsi"/>
          <w:szCs w:val="21"/>
        </w:rPr>
        <w:t>回</w:t>
      </w:r>
      <w:r w:rsidRPr="005C3C84">
        <w:rPr>
          <w:rFonts w:asciiTheme="minorHAnsi" w:hAnsiTheme="minorHAnsi"/>
          <w:szCs w:val="21"/>
        </w:rPr>
        <w:t>SOMPO</w:t>
      </w:r>
      <w:r w:rsidRPr="005C3C84">
        <w:rPr>
          <w:rFonts w:asciiTheme="minorHAnsi" w:hAnsiTheme="minorHAnsi"/>
          <w:szCs w:val="21"/>
        </w:rPr>
        <w:t>福祉財団賞。</w:t>
      </w:r>
    </w:p>
    <w:p w14:paraId="3E7CCF62" w14:textId="79F31B74" w:rsidR="00A61B58" w:rsidRPr="005C3C84" w:rsidRDefault="00A61B58" w:rsidP="00020D57">
      <w:pPr>
        <w:pStyle w:val="a9"/>
        <w:ind w:leftChars="821" w:left="1562"/>
        <w:rPr>
          <w:rFonts w:asciiTheme="minorHAnsi" w:hAnsiTheme="minorHAnsi"/>
          <w:szCs w:val="21"/>
        </w:rPr>
      </w:pPr>
      <w:r w:rsidRPr="005C3C84">
        <w:rPr>
          <w:rFonts w:asciiTheme="minorHAnsi" w:hAnsiTheme="minorHAnsi"/>
          <w:b/>
          <w:szCs w:val="21"/>
        </w:rPr>
        <w:t>著書</w:t>
      </w:r>
      <w:r w:rsidRPr="005C3C84">
        <w:rPr>
          <w:rFonts w:asciiTheme="minorHAnsi" w:hAnsiTheme="minorHAnsi"/>
          <w:szCs w:val="21"/>
        </w:rPr>
        <w:t>『帝国の遺産としてのイギリス福祉国家と移民</w:t>
      </w:r>
      <w:r w:rsidR="00020D57" w:rsidRPr="005C3C84">
        <w:rPr>
          <w:rFonts w:asciiTheme="minorHAnsi" w:hAnsiTheme="minorHAnsi" w:hint="eastAsia"/>
          <w:szCs w:val="21"/>
        </w:rPr>
        <w:t>－</w:t>
      </w:r>
      <w:r w:rsidRPr="005C3C84">
        <w:rPr>
          <w:rFonts w:asciiTheme="minorHAnsi" w:hAnsiTheme="minorHAnsi"/>
          <w:szCs w:val="21"/>
        </w:rPr>
        <w:t>脱国民国家化と新しい紐帯</w:t>
      </w:r>
      <w:r w:rsidR="00020D57" w:rsidRPr="005C3C84">
        <w:rPr>
          <w:rFonts w:asciiTheme="minorHAnsi" w:hAnsiTheme="minorHAnsi" w:hint="eastAsia"/>
          <w:szCs w:val="21"/>
        </w:rPr>
        <w:t>－</w:t>
      </w:r>
      <w:r w:rsidRPr="005C3C84">
        <w:rPr>
          <w:rFonts w:asciiTheme="minorHAnsi" w:hAnsiTheme="minorHAnsi"/>
          <w:szCs w:val="21"/>
        </w:rPr>
        <w:t>』</w:t>
      </w:r>
      <w:r w:rsidR="00874D56" w:rsidRPr="005C3C84">
        <w:rPr>
          <w:rFonts w:asciiTheme="minorHAnsi" w:hAnsiTheme="minorHAnsi"/>
          <w:szCs w:val="21"/>
        </w:rPr>
        <w:t>（</w:t>
      </w:r>
      <w:r w:rsidRPr="005C3C84">
        <w:rPr>
          <w:rFonts w:asciiTheme="minorHAnsi" w:hAnsiTheme="minorHAnsi"/>
          <w:szCs w:val="21"/>
        </w:rPr>
        <w:t>ミネルヴァ書房、</w:t>
      </w:r>
      <w:r w:rsidRPr="005C3C84">
        <w:rPr>
          <w:rFonts w:asciiTheme="minorHAnsi" w:hAnsiTheme="minorHAnsi"/>
          <w:szCs w:val="21"/>
        </w:rPr>
        <w:t>2019</w:t>
      </w:r>
      <w:r w:rsidRPr="005C3C84">
        <w:rPr>
          <w:rFonts w:asciiTheme="minorHAnsi" w:hAnsiTheme="minorHAnsi"/>
          <w:szCs w:val="21"/>
        </w:rPr>
        <w:t>年</w:t>
      </w:r>
      <w:r w:rsidR="00874D56" w:rsidRPr="005C3C84">
        <w:rPr>
          <w:rFonts w:asciiTheme="minorHAnsi" w:hAnsiTheme="minorHAnsi"/>
          <w:szCs w:val="21"/>
        </w:rPr>
        <w:t>）</w:t>
      </w:r>
      <w:r w:rsidRPr="005C3C84">
        <w:rPr>
          <w:rFonts w:asciiTheme="minorHAnsi" w:hAnsiTheme="minorHAnsi"/>
          <w:szCs w:val="21"/>
        </w:rPr>
        <w:t>、『公正社会のビジョン</w:t>
      </w:r>
      <w:r w:rsidR="00020D57" w:rsidRPr="005C3C84">
        <w:rPr>
          <w:rFonts w:asciiTheme="minorHAnsi" w:hAnsiTheme="minorHAnsi" w:hint="eastAsia"/>
          <w:szCs w:val="21"/>
        </w:rPr>
        <w:t>－</w:t>
      </w:r>
      <w:r w:rsidRPr="005C3C84">
        <w:rPr>
          <w:rFonts w:asciiTheme="minorHAnsi" w:hAnsiTheme="minorHAnsi"/>
          <w:szCs w:val="21"/>
        </w:rPr>
        <w:t>学際的アプローチによる理論・思想・現状分析</w:t>
      </w:r>
      <w:r w:rsidR="00020D57" w:rsidRPr="005C3C84">
        <w:rPr>
          <w:rFonts w:asciiTheme="minorHAnsi" w:hAnsiTheme="minorHAnsi" w:hint="eastAsia"/>
          <w:szCs w:val="21"/>
        </w:rPr>
        <w:t>－</w:t>
      </w:r>
      <w:r w:rsidRPr="005C3C84">
        <w:rPr>
          <w:rFonts w:asciiTheme="minorHAnsi" w:hAnsiTheme="minorHAnsi"/>
          <w:szCs w:val="21"/>
        </w:rPr>
        <w:t>』</w:t>
      </w:r>
      <w:r w:rsidR="00874D56" w:rsidRPr="005C3C84">
        <w:rPr>
          <w:rFonts w:asciiTheme="minorHAnsi" w:hAnsiTheme="minorHAnsi"/>
          <w:szCs w:val="21"/>
        </w:rPr>
        <w:t>（</w:t>
      </w:r>
      <w:r w:rsidR="004E014B" w:rsidRPr="005C3C84">
        <w:rPr>
          <w:rFonts w:asciiTheme="minorHAnsi" w:hAnsiTheme="minorHAnsi"/>
          <w:szCs w:val="21"/>
        </w:rPr>
        <w:t>共著</w:t>
      </w:r>
      <w:r w:rsidR="004E014B" w:rsidRPr="005C3C84">
        <w:rPr>
          <w:rFonts w:asciiTheme="minorHAnsi" w:hAnsiTheme="minorHAnsi" w:hint="eastAsia"/>
          <w:szCs w:val="21"/>
        </w:rPr>
        <w:t>、</w:t>
      </w:r>
      <w:r w:rsidRPr="005C3C84">
        <w:rPr>
          <w:rFonts w:asciiTheme="minorHAnsi" w:hAnsiTheme="minorHAnsi"/>
          <w:szCs w:val="21"/>
        </w:rPr>
        <w:t>明石書店、</w:t>
      </w:r>
      <w:r w:rsidRPr="005C3C84">
        <w:rPr>
          <w:rFonts w:asciiTheme="minorHAnsi" w:hAnsiTheme="minorHAnsi"/>
          <w:szCs w:val="21"/>
        </w:rPr>
        <w:t>2021</w:t>
      </w:r>
      <w:r w:rsidRPr="005C3C84">
        <w:rPr>
          <w:rFonts w:asciiTheme="minorHAnsi" w:hAnsiTheme="minorHAnsi"/>
          <w:szCs w:val="21"/>
        </w:rPr>
        <w:t>年</w:t>
      </w:r>
      <w:r w:rsidR="00874D56" w:rsidRPr="005C3C84">
        <w:rPr>
          <w:rFonts w:asciiTheme="minorHAnsi" w:hAnsiTheme="minorHAnsi"/>
          <w:szCs w:val="21"/>
        </w:rPr>
        <w:t>）</w:t>
      </w:r>
      <w:r w:rsidRPr="005C3C84">
        <w:rPr>
          <w:rFonts w:asciiTheme="minorHAnsi" w:hAnsiTheme="minorHAnsi"/>
          <w:szCs w:val="21"/>
        </w:rPr>
        <w:t>。</w:t>
      </w:r>
    </w:p>
    <w:p w14:paraId="3DBC6D71" w14:textId="295598A4" w:rsidR="00A61B58" w:rsidRPr="005C3C84" w:rsidRDefault="00A61B58" w:rsidP="00A80540">
      <w:pPr>
        <w:jc w:val="center"/>
        <w:rPr>
          <w:rFonts w:asciiTheme="majorEastAsia" w:eastAsiaTheme="majorEastAsia" w:hAnsiTheme="majorEastAsia"/>
          <w:b/>
          <w:szCs w:val="21"/>
        </w:rPr>
      </w:pPr>
    </w:p>
    <w:p w14:paraId="2AC0E45C" w14:textId="48FFBD4E" w:rsidR="00A61B58" w:rsidRPr="005C3C84" w:rsidRDefault="00440124" w:rsidP="000A4D7C">
      <w:pPr>
        <w:pStyle w:val="Default"/>
        <w:rPr>
          <w:rFonts w:asciiTheme="minorHAnsi" w:eastAsiaTheme="minorEastAsia"/>
          <w:color w:val="auto"/>
          <w:sz w:val="21"/>
          <w:szCs w:val="21"/>
        </w:rPr>
      </w:pPr>
      <w:r w:rsidRPr="005C3C84">
        <w:rPr>
          <w:rFonts w:asciiTheme="majorEastAsia" w:eastAsiaTheme="majorEastAsia" w:hAnsiTheme="majorEastAsia"/>
          <w:b/>
          <w:color w:val="auto"/>
          <w:sz w:val="21"/>
          <w:szCs w:val="21"/>
        </w:rPr>
        <w:t>佐</w:t>
      </w:r>
      <w:r w:rsidR="000A4D7C" w:rsidRPr="005C3C84">
        <w:rPr>
          <w:rFonts w:asciiTheme="majorEastAsia" w:eastAsiaTheme="majorEastAsia" w:hAnsiTheme="majorEastAsia" w:hint="eastAsia"/>
          <w:b/>
          <w:color w:val="auto"/>
          <w:sz w:val="21"/>
          <w:szCs w:val="21"/>
        </w:rPr>
        <w:t xml:space="preserve">　</w:t>
      </w:r>
      <w:r w:rsidRPr="005C3C84">
        <w:rPr>
          <w:rFonts w:asciiTheme="majorEastAsia" w:eastAsiaTheme="majorEastAsia" w:hAnsiTheme="majorEastAsia"/>
          <w:b/>
          <w:color w:val="auto"/>
          <w:sz w:val="21"/>
          <w:szCs w:val="21"/>
        </w:rPr>
        <w:t>藤</w:t>
      </w:r>
      <w:r w:rsidR="000A4D7C" w:rsidRPr="005C3C84">
        <w:rPr>
          <w:rFonts w:asciiTheme="majorEastAsia" w:eastAsiaTheme="majorEastAsia" w:hAnsiTheme="majorEastAsia" w:hint="eastAsia"/>
          <w:b/>
          <w:color w:val="auto"/>
          <w:sz w:val="21"/>
          <w:szCs w:val="21"/>
        </w:rPr>
        <w:t xml:space="preserve">　</w:t>
      </w:r>
      <w:r w:rsidRPr="005C3C84">
        <w:rPr>
          <w:rFonts w:asciiTheme="majorEastAsia" w:eastAsiaTheme="majorEastAsia" w:hAnsiTheme="majorEastAsia"/>
          <w:b/>
          <w:color w:val="auto"/>
          <w:sz w:val="21"/>
          <w:szCs w:val="21"/>
        </w:rPr>
        <w:t>順</w:t>
      </w:r>
      <w:r w:rsidR="000A4D7C" w:rsidRPr="005C3C84">
        <w:rPr>
          <w:rFonts w:asciiTheme="majorEastAsia" w:eastAsiaTheme="majorEastAsia" w:hAnsiTheme="majorEastAsia" w:hint="eastAsia"/>
          <w:b/>
          <w:color w:val="auto"/>
          <w:sz w:val="21"/>
          <w:szCs w:val="21"/>
        </w:rPr>
        <w:t xml:space="preserve">　</w:t>
      </w:r>
      <w:r w:rsidRPr="005C3C84">
        <w:rPr>
          <w:rFonts w:asciiTheme="majorEastAsia" w:eastAsiaTheme="majorEastAsia" w:hAnsiTheme="majorEastAsia"/>
          <w:b/>
          <w:color w:val="auto"/>
          <w:sz w:val="21"/>
          <w:szCs w:val="21"/>
        </w:rPr>
        <w:t>子</w:t>
      </w:r>
      <w:r w:rsidR="00874D56" w:rsidRPr="005C3C84">
        <w:rPr>
          <w:rFonts w:asciiTheme="minorHAnsi" w:eastAsiaTheme="minorEastAsia"/>
          <w:color w:val="auto"/>
          <w:sz w:val="21"/>
          <w:szCs w:val="21"/>
        </w:rPr>
        <w:t>（</w:t>
      </w:r>
      <w:r w:rsidRPr="005C3C84">
        <w:rPr>
          <w:rFonts w:asciiTheme="minorHAnsi" w:eastAsiaTheme="minorEastAsia"/>
          <w:color w:val="auto"/>
          <w:sz w:val="21"/>
          <w:szCs w:val="21"/>
        </w:rPr>
        <w:t>さとう　じゅんこ</w:t>
      </w:r>
      <w:r w:rsidR="00874D56" w:rsidRPr="005C3C84">
        <w:rPr>
          <w:rFonts w:asciiTheme="minorHAnsi" w:eastAsiaTheme="minorEastAsia"/>
          <w:color w:val="auto"/>
          <w:sz w:val="21"/>
          <w:szCs w:val="21"/>
        </w:rPr>
        <w:t>）</w:t>
      </w:r>
      <w:r w:rsidR="000A4D7C" w:rsidRPr="005C3C84">
        <w:rPr>
          <w:rFonts w:asciiTheme="minorHAnsi" w:eastAsiaTheme="minorEastAsia"/>
          <w:color w:val="auto"/>
          <w:sz w:val="21"/>
          <w:szCs w:val="21"/>
        </w:rPr>
        <w:t>佛教大学専門職キャリアサポートセンター専任講師</w:t>
      </w:r>
    </w:p>
    <w:p w14:paraId="450566ED" w14:textId="4AEF3938" w:rsidR="00A61B58" w:rsidRPr="005C3C84" w:rsidRDefault="00A61B58" w:rsidP="000A4D7C">
      <w:pPr>
        <w:pStyle w:val="Default"/>
        <w:ind w:leftChars="820" w:left="1560" w:firstLineChars="1" w:firstLine="2"/>
        <w:rPr>
          <w:rFonts w:asciiTheme="minorHAnsi" w:eastAsiaTheme="minorEastAsia"/>
          <w:color w:val="auto"/>
          <w:sz w:val="21"/>
          <w:szCs w:val="21"/>
        </w:rPr>
      </w:pPr>
      <w:r w:rsidRPr="005C3C84">
        <w:rPr>
          <w:rFonts w:asciiTheme="minorHAnsi" w:eastAsiaTheme="minorEastAsia"/>
          <w:color w:val="auto"/>
          <w:sz w:val="21"/>
          <w:szCs w:val="21"/>
        </w:rPr>
        <w:t>京都市役所福祉事務所生活保護現業員、児童相談所児童福祉司、病院医療相談員等として勤務後、現在、佛教大学専門職キャリアサポートセンター専任講師。社会福祉士・保育士養成課程科目を担当。社会福祉士</w:t>
      </w:r>
      <w:r w:rsidR="007C30B5" w:rsidRPr="005C3C84">
        <w:rPr>
          <w:rFonts w:asciiTheme="minorHAnsi" w:eastAsiaTheme="minorEastAsia" w:hint="eastAsia"/>
          <w:color w:val="auto"/>
          <w:sz w:val="21"/>
          <w:szCs w:val="21"/>
        </w:rPr>
        <w:t>、</w:t>
      </w:r>
      <w:r w:rsidRPr="005C3C84">
        <w:rPr>
          <w:rFonts w:asciiTheme="minorHAnsi" w:eastAsiaTheme="minorEastAsia"/>
          <w:color w:val="auto"/>
          <w:sz w:val="21"/>
          <w:szCs w:val="21"/>
        </w:rPr>
        <w:t>精神保健福祉士。</w:t>
      </w:r>
    </w:p>
    <w:p w14:paraId="72327B50" w14:textId="3BD746CE" w:rsidR="00A61B58" w:rsidRPr="005C3C84" w:rsidRDefault="00A61B58" w:rsidP="000A4D7C">
      <w:pPr>
        <w:pStyle w:val="Default"/>
        <w:ind w:leftChars="821" w:left="1562"/>
        <w:rPr>
          <w:rFonts w:asciiTheme="minorHAnsi" w:eastAsiaTheme="minorEastAsia"/>
          <w:color w:val="auto"/>
          <w:sz w:val="21"/>
          <w:szCs w:val="21"/>
        </w:rPr>
      </w:pPr>
      <w:r w:rsidRPr="005C3C84">
        <w:rPr>
          <w:rFonts w:asciiTheme="minorHAnsi" w:eastAsiaTheme="minorEastAsia"/>
          <w:color w:val="auto"/>
          <w:sz w:val="21"/>
          <w:szCs w:val="21"/>
        </w:rPr>
        <w:t>京都市上京区生まれ。立命館大学心理学専攻卒業。多重債務者問題の社会化をきっかけに、生活福祉資金貸付制度と家計改善支援</w:t>
      </w:r>
      <w:r w:rsidR="00874D56" w:rsidRPr="005C3C84">
        <w:rPr>
          <w:rFonts w:asciiTheme="minorHAnsi" w:eastAsiaTheme="minorEastAsia"/>
          <w:color w:val="auto"/>
          <w:sz w:val="21"/>
          <w:szCs w:val="21"/>
        </w:rPr>
        <w:t>等</w:t>
      </w:r>
      <w:r w:rsidRPr="005C3C84">
        <w:rPr>
          <w:rFonts w:asciiTheme="minorHAnsi" w:eastAsiaTheme="minorEastAsia"/>
          <w:color w:val="auto"/>
          <w:sz w:val="21"/>
          <w:szCs w:val="21"/>
        </w:rPr>
        <w:t>、生活困窮支援の仕組みとあり方に関心を持つ。近年はフランスの家庭経済ソーシャルワーカーについて研究中。</w:t>
      </w:r>
    </w:p>
    <w:p w14:paraId="2C726349" w14:textId="5754404B" w:rsidR="00440124" w:rsidRPr="005C3C84" w:rsidRDefault="000A4D7C" w:rsidP="00C66182">
      <w:pPr>
        <w:ind w:leftChars="822" w:left="1564"/>
        <w:rPr>
          <w:b/>
          <w:szCs w:val="21"/>
        </w:rPr>
        <w:sectPr w:rsidR="00440124" w:rsidRPr="005C3C84" w:rsidSect="001569B7">
          <w:footerReference w:type="default" r:id="rId8"/>
          <w:pgSz w:w="11906" w:h="16838" w:code="9"/>
          <w:pgMar w:top="720" w:right="720" w:bottom="720" w:left="720" w:header="851" w:footer="992" w:gutter="0"/>
          <w:cols w:space="425"/>
          <w:docGrid w:type="linesAndChars" w:linePitch="342" w:charSpace="-4037"/>
        </w:sectPr>
      </w:pPr>
      <w:r w:rsidRPr="005C3C84">
        <w:rPr>
          <w:b/>
          <w:szCs w:val="21"/>
        </w:rPr>
        <w:t>著</w:t>
      </w:r>
      <w:r w:rsidRPr="005C3C84">
        <w:rPr>
          <w:rFonts w:hint="eastAsia"/>
          <w:b/>
          <w:szCs w:val="21"/>
        </w:rPr>
        <w:t>書</w:t>
      </w:r>
      <w:r w:rsidR="00A61B58" w:rsidRPr="005C3C84">
        <w:rPr>
          <w:szCs w:val="21"/>
        </w:rPr>
        <w:t>『マイクロクレジットは金融格差を是正できるか』</w:t>
      </w:r>
      <w:r w:rsidR="00874D56" w:rsidRPr="005C3C84">
        <w:rPr>
          <w:szCs w:val="21"/>
        </w:rPr>
        <w:t>（</w:t>
      </w:r>
      <w:r w:rsidR="00512718" w:rsidRPr="005C3C84">
        <w:rPr>
          <w:rFonts w:hint="eastAsia"/>
          <w:szCs w:val="21"/>
        </w:rPr>
        <w:t>編</w:t>
      </w:r>
      <w:r w:rsidR="00A61B58" w:rsidRPr="005C3C84">
        <w:rPr>
          <w:szCs w:val="21"/>
        </w:rPr>
        <w:t>著</w:t>
      </w:r>
      <w:r w:rsidR="00512718" w:rsidRPr="005C3C84">
        <w:rPr>
          <w:rFonts w:hint="eastAsia"/>
          <w:szCs w:val="21"/>
        </w:rPr>
        <w:t>、</w:t>
      </w:r>
      <w:r w:rsidR="00A61B58" w:rsidRPr="005C3C84">
        <w:rPr>
          <w:szCs w:val="21"/>
        </w:rPr>
        <w:t>ミネルヴァ書房、</w:t>
      </w:r>
      <w:r w:rsidR="00A61B58" w:rsidRPr="005C3C84">
        <w:rPr>
          <w:szCs w:val="21"/>
        </w:rPr>
        <w:t>2016</w:t>
      </w:r>
      <w:r w:rsidR="00423997" w:rsidRPr="005C3C84">
        <w:rPr>
          <w:rFonts w:hint="eastAsia"/>
          <w:szCs w:val="21"/>
        </w:rPr>
        <w:t>年</w:t>
      </w:r>
      <w:r w:rsidR="00874D56" w:rsidRPr="005C3C84">
        <w:rPr>
          <w:szCs w:val="21"/>
        </w:rPr>
        <w:t>）</w:t>
      </w:r>
      <w:r w:rsidRPr="005C3C84">
        <w:rPr>
          <w:szCs w:val="21"/>
        </w:rPr>
        <w:t>、『フードバンク</w:t>
      </w:r>
      <w:r w:rsidR="00512718" w:rsidRPr="005C3C84">
        <w:rPr>
          <w:rFonts w:hint="eastAsia"/>
          <w:szCs w:val="21"/>
        </w:rPr>
        <w:t>－</w:t>
      </w:r>
      <w:r w:rsidR="00A61B58" w:rsidRPr="005C3C84">
        <w:rPr>
          <w:szCs w:val="21"/>
        </w:rPr>
        <w:t>世界と日本の困窮者支援と食品ロス対策</w:t>
      </w:r>
      <w:r w:rsidR="00512718" w:rsidRPr="005C3C84">
        <w:rPr>
          <w:rFonts w:hint="eastAsia"/>
          <w:szCs w:val="21"/>
        </w:rPr>
        <w:t>－</w:t>
      </w:r>
      <w:r w:rsidR="00A61B58" w:rsidRPr="005C3C84">
        <w:rPr>
          <w:szCs w:val="21"/>
        </w:rPr>
        <w:t>』</w:t>
      </w:r>
      <w:r w:rsidR="00874D56" w:rsidRPr="005C3C84">
        <w:rPr>
          <w:szCs w:val="21"/>
        </w:rPr>
        <w:t>（</w:t>
      </w:r>
      <w:r w:rsidR="00512718" w:rsidRPr="005C3C84">
        <w:rPr>
          <w:rFonts w:hint="eastAsia"/>
          <w:szCs w:val="21"/>
        </w:rPr>
        <w:t>編</w:t>
      </w:r>
      <w:r w:rsidR="00512718" w:rsidRPr="005C3C84">
        <w:rPr>
          <w:szCs w:val="21"/>
        </w:rPr>
        <w:t>著</w:t>
      </w:r>
      <w:r w:rsidR="00512718" w:rsidRPr="005C3C84">
        <w:rPr>
          <w:rFonts w:hint="eastAsia"/>
          <w:szCs w:val="21"/>
        </w:rPr>
        <w:t>、</w:t>
      </w:r>
      <w:r w:rsidR="00A61B58" w:rsidRPr="005C3C84">
        <w:rPr>
          <w:szCs w:val="21"/>
        </w:rPr>
        <w:t>明石書店、</w:t>
      </w:r>
      <w:r w:rsidR="00A61B58" w:rsidRPr="005C3C84">
        <w:rPr>
          <w:szCs w:val="21"/>
        </w:rPr>
        <w:t>2018</w:t>
      </w:r>
      <w:r w:rsidR="00423997" w:rsidRPr="005C3C84">
        <w:rPr>
          <w:rFonts w:hint="eastAsia"/>
          <w:szCs w:val="21"/>
        </w:rPr>
        <w:t>年</w:t>
      </w:r>
      <w:r w:rsidR="00874D56" w:rsidRPr="005C3C84">
        <w:rPr>
          <w:szCs w:val="21"/>
        </w:rPr>
        <w:t>）</w:t>
      </w:r>
      <w:r w:rsidR="00A61B58" w:rsidRPr="005C3C84">
        <w:rPr>
          <w:szCs w:val="21"/>
        </w:rPr>
        <w:t>、『困窮者に伴走する家庭経済ソーシャルワーク</w:t>
      </w:r>
      <w:r w:rsidR="009959D1" w:rsidRPr="005C3C84">
        <w:rPr>
          <w:rFonts w:hint="eastAsia"/>
          <w:szCs w:val="21"/>
        </w:rPr>
        <w:t>－</w:t>
      </w:r>
      <w:r w:rsidR="00A61B58" w:rsidRPr="005C3C84">
        <w:rPr>
          <w:szCs w:val="21"/>
        </w:rPr>
        <w:t>フランス「社会・家庭経済アドバイザー」の理念と実務</w:t>
      </w:r>
      <w:r w:rsidR="009959D1" w:rsidRPr="005C3C84">
        <w:rPr>
          <w:rFonts w:hint="eastAsia"/>
          <w:szCs w:val="21"/>
        </w:rPr>
        <w:t>－</w:t>
      </w:r>
      <w:r w:rsidR="00A61B58" w:rsidRPr="005C3C84">
        <w:rPr>
          <w:szCs w:val="21"/>
        </w:rPr>
        <w:t>』</w:t>
      </w:r>
      <w:r w:rsidR="00874D56" w:rsidRPr="005C3C84">
        <w:rPr>
          <w:szCs w:val="21"/>
        </w:rPr>
        <w:t>（</w:t>
      </w:r>
      <w:r w:rsidR="00A61B58" w:rsidRPr="005C3C84">
        <w:rPr>
          <w:szCs w:val="21"/>
        </w:rPr>
        <w:t>監訳、明石書店、</w:t>
      </w:r>
      <w:r w:rsidR="00A61B58" w:rsidRPr="005C3C84">
        <w:rPr>
          <w:szCs w:val="21"/>
        </w:rPr>
        <w:t>2022</w:t>
      </w:r>
      <w:r w:rsidR="00423997" w:rsidRPr="005C3C84">
        <w:rPr>
          <w:rFonts w:hint="eastAsia"/>
          <w:szCs w:val="21"/>
        </w:rPr>
        <w:t>年</w:t>
      </w:r>
      <w:r w:rsidR="00874D56" w:rsidRPr="005C3C84">
        <w:rPr>
          <w:szCs w:val="21"/>
        </w:rPr>
        <w:t>）等</w:t>
      </w:r>
      <w:r w:rsidR="00A61B58" w:rsidRPr="005C3C84">
        <w:rPr>
          <w:szCs w:val="21"/>
        </w:rPr>
        <w:t>。</w:t>
      </w:r>
    </w:p>
    <w:p w14:paraId="13D5A6AA" w14:textId="4E16777D" w:rsidR="003E7080" w:rsidRPr="005C3C84" w:rsidRDefault="00A80540" w:rsidP="000A4D7C">
      <w:pPr>
        <w:jc w:val="center"/>
        <w:rPr>
          <w:rFonts w:asciiTheme="majorEastAsia" w:eastAsiaTheme="majorEastAsia" w:hAnsiTheme="majorEastAsia"/>
          <w:b/>
          <w:sz w:val="24"/>
        </w:rPr>
      </w:pPr>
      <w:r w:rsidRPr="005C3C84">
        <w:rPr>
          <w:rFonts w:asciiTheme="majorEastAsia" w:eastAsiaTheme="majorEastAsia" w:hAnsiTheme="majorEastAsia" w:hint="eastAsia"/>
          <w:b/>
          <w:sz w:val="24"/>
        </w:rPr>
        <w:lastRenderedPageBreak/>
        <w:t>【講座③】</w:t>
      </w:r>
    </w:p>
    <w:p w14:paraId="4EF2CE73" w14:textId="77777777" w:rsidR="00C66182" w:rsidRPr="005C3C84" w:rsidRDefault="00C66182" w:rsidP="000A4D7C">
      <w:pPr>
        <w:jc w:val="center"/>
        <w:rPr>
          <w:rFonts w:asciiTheme="majorEastAsia" w:eastAsiaTheme="majorEastAsia" w:hAnsiTheme="majorEastAsia"/>
          <w:szCs w:val="21"/>
        </w:rPr>
      </w:pPr>
    </w:p>
    <w:p w14:paraId="41E830CA" w14:textId="060EA073" w:rsidR="00440124" w:rsidRPr="005C3C84" w:rsidRDefault="00440124" w:rsidP="00A153DE">
      <w:pPr>
        <w:spacing w:line="216" w:lineRule="auto"/>
        <w:jc w:val="left"/>
        <w:rPr>
          <w:szCs w:val="21"/>
        </w:rPr>
      </w:pPr>
      <w:r w:rsidRPr="005C3C84">
        <w:rPr>
          <w:rFonts w:asciiTheme="majorEastAsia" w:eastAsiaTheme="majorEastAsia" w:hAnsiTheme="majorEastAsia"/>
          <w:b/>
          <w:szCs w:val="21"/>
        </w:rPr>
        <w:t>岡</w:t>
      </w:r>
      <w:r w:rsidR="00AD0E30" w:rsidRPr="005C3C84">
        <w:rPr>
          <w:rFonts w:asciiTheme="majorEastAsia" w:eastAsiaTheme="majorEastAsia" w:hAnsiTheme="majorEastAsia"/>
          <w:b/>
          <w:szCs w:val="21"/>
        </w:rPr>
        <w:t xml:space="preserve">　</w:t>
      </w:r>
      <w:r w:rsidRPr="005C3C84">
        <w:rPr>
          <w:rFonts w:asciiTheme="majorEastAsia" w:eastAsiaTheme="majorEastAsia" w:hAnsiTheme="majorEastAsia"/>
          <w:b/>
          <w:szCs w:val="21"/>
        </w:rPr>
        <w:t>部</w:t>
      </w:r>
      <w:r w:rsidR="00AD0E30" w:rsidRPr="005C3C84">
        <w:rPr>
          <w:rFonts w:asciiTheme="majorEastAsia" w:eastAsiaTheme="majorEastAsia" w:hAnsiTheme="majorEastAsia"/>
          <w:b/>
          <w:szCs w:val="21"/>
        </w:rPr>
        <w:t xml:space="preserve">　</w:t>
      </w:r>
      <w:r w:rsidR="00E74384"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卓</w:t>
      </w:r>
      <w:r w:rsidR="00874D56" w:rsidRPr="005C3C84">
        <w:rPr>
          <w:szCs w:val="21"/>
        </w:rPr>
        <w:t>（</w:t>
      </w:r>
      <w:r w:rsidR="00AD0E30" w:rsidRPr="005C3C84">
        <w:rPr>
          <w:szCs w:val="21"/>
        </w:rPr>
        <w:t>おかべ　たく</w:t>
      </w:r>
      <w:r w:rsidR="00874D56" w:rsidRPr="005C3C84">
        <w:rPr>
          <w:szCs w:val="21"/>
        </w:rPr>
        <w:t>）</w:t>
      </w:r>
      <w:r w:rsidRPr="005C3C84">
        <w:rPr>
          <w:bCs/>
          <w:szCs w:val="21"/>
        </w:rPr>
        <w:t>明治大学公共政策大学院ガバナンス研究科</w:t>
      </w:r>
      <w:r w:rsidR="00AD0E30" w:rsidRPr="005C3C84">
        <w:rPr>
          <w:bCs/>
          <w:szCs w:val="21"/>
        </w:rPr>
        <w:t>専任教授</w:t>
      </w:r>
    </w:p>
    <w:p w14:paraId="6E56A93E" w14:textId="3D1A31CA" w:rsidR="00440124" w:rsidRPr="005C3C84" w:rsidRDefault="00D10381" w:rsidP="00AD0E30">
      <w:pPr>
        <w:ind w:leftChars="821" w:left="1562"/>
        <w:rPr>
          <w:szCs w:val="21"/>
        </w:rPr>
      </w:pPr>
      <w:r w:rsidRPr="005C3C84">
        <w:rPr>
          <w:rFonts w:cs="Century" w:hint="eastAsia"/>
          <w:color w:val="000000"/>
          <w:kern w:val="0"/>
          <w:szCs w:val="21"/>
        </w:rPr>
        <w:t>自治体職員、</w:t>
      </w:r>
      <w:r w:rsidR="00440124" w:rsidRPr="005C3C84">
        <w:rPr>
          <w:rFonts w:cs="Century"/>
          <w:color w:val="000000"/>
          <w:kern w:val="0"/>
          <w:szCs w:val="21"/>
        </w:rPr>
        <w:t>日本社会事業大学・日本社会事業学校教員を経て、</w:t>
      </w:r>
      <w:r w:rsidR="00440124" w:rsidRPr="005C3C84">
        <w:rPr>
          <w:rFonts w:cs="Century"/>
          <w:color w:val="000000"/>
          <w:kern w:val="0"/>
          <w:szCs w:val="21"/>
        </w:rPr>
        <w:t>1995</w:t>
      </w:r>
      <w:r w:rsidR="00440124" w:rsidRPr="005C3C84">
        <w:rPr>
          <w:rFonts w:cs="Century"/>
          <w:color w:val="000000"/>
          <w:kern w:val="0"/>
          <w:szCs w:val="21"/>
        </w:rPr>
        <w:t>年</w:t>
      </w:r>
      <w:r w:rsidR="007B4285" w:rsidRPr="005C3C84">
        <w:rPr>
          <w:rFonts w:cs="Century" w:hint="eastAsia"/>
          <w:color w:val="000000"/>
          <w:kern w:val="0"/>
          <w:szCs w:val="21"/>
        </w:rPr>
        <w:t>４</w:t>
      </w:r>
      <w:r w:rsidR="00440124" w:rsidRPr="005C3C84">
        <w:rPr>
          <w:rFonts w:cs="Century"/>
          <w:color w:val="000000"/>
          <w:kern w:val="0"/>
          <w:szCs w:val="21"/>
        </w:rPr>
        <w:t>月東京都立大学助教授、</w:t>
      </w:r>
      <w:r w:rsidR="00440124" w:rsidRPr="005C3C84">
        <w:rPr>
          <w:rFonts w:cs="Century"/>
          <w:color w:val="000000"/>
          <w:kern w:val="0"/>
          <w:szCs w:val="21"/>
        </w:rPr>
        <w:t>2001</w:t>
      </w:r>
      <w:r w:rsidR="00440124" w:rsidRPr="005C3C84">
        <w:rPr>
          <w:rFonts w:cs="Century"/>
          <w:color w:val="000000"/>
          <w:kern w:val="0"/>
          <w:szCs w:val="21"/>
        </w:rPr>
        <w:t>年</w:t>
      </w:r>
      <w:r w:rsidR="007B4285" w:rsidRPr="005C3C84">
        <w:rPr>
          <w:rFonts w:cs="Century" w:hint="eastAsia"/>
          <w:color w:val="000000"/>
          <w:kern w:val="0"/>
          <w:szCs w:val="21"/>
        </w:rPr>
        <w:t>４</w:t>
      </w:r>
      <w:r w:rsidR="00440124" w:rsidRPr="005C3C84">
        <w:rPr>
          <w:rFonts w:cs="Century"/>
          <w:color w:val="000000"/>
          <w:kern w:val="0"/>
          <w:szCs w:val="21"/>
        </w:rPr>
        <w:t>月～</w:t>
      </w:r>
      <w:r w:rsidR="00440124" w:rsidRPr="005C3C84">
        <w:rPr>
          <w:rFonts w:cs="Century"/>
          <w:color w:val="000000"/>
          <w:kern w:val="0"/>
          <w:szCs w:val="21"/>
        </w:rPr>
        <w:t>2019</w:t>
      </w:r>
      <w:r w:rsidR="00440124" w:rsidRPr="005C3C84">
        <w:rPr>
          <w:rFonts w:cs="Century"/>
          <w:color w:val="000000"/>
          <w:kern w:val="0"/>
          <w:szCs w:val="21"/>
        </w:rPr>
        <w:t>年</w:t>
      </w:r>
      <w:r w:rsidR="007B4285" w:rsidRPr="005C3C84">
        <w:rPr>
          <w:rFonts w:cs="Century" w:hint="eastAsia"/>
          <w:color w:val="000000"/>
          <w:kern w:val="0"/>
          <w:szCs w:val="21"/>
        </w:rPr>
        <w:t>３</w:t>
      </w:r>
      <w:r w:rsidR="00440124" w:rsidRPr="005C3C84">
        <w:rPr>
          <w:rFonts w:cs="Century"/>
          <w:color w:val="000000"/>
          <w:kern w:val="0"/>
          <w:szCs w:val="21"/>
        </w:rPr>
        <w:t>月首都大学東京</w:t>
      </w:r>
      <w:r w:rsidR="00874D56" w:rsidRPr="005C3C84">
        <w:rPr>
          <w:rFonts w:cs="Century"/>
          <w:color w:val="000000"/>
          <w:kern w:val="0"/>
          <w:szCs w:val="21"/>
        </w:rPr>
        <w:t>（</w:t>
      </w:r>
      <w:r w:rsidR="00440124" w:rsidRPr="005C3C84">
        <w:rPr>
          <w:rFonts w:cs="Century"/>
          <w:color w:val="000000"/>
          <w:kern w:val="0"/>
          <w:szCs w:val="21"/>
        </w:rPr>
        <w:t>現</w:t>
      </w:r>
      <w:r w:rsidR="00AE688F" w:rsidRPr="005C3C84">
        <w:rPr>
          <w:rFonts w:cs="Century" w:hint="eastAsia"/>
          <w:color w:val="000000"/>
          <w:kern w:val="0"/>
          <w:szCs w:val="21"/>
        </w:rPr>
        <w:t>、</w:t>
      </w:r>
      <w:r w:rsidR="00440124" w:rsidRPr="005C3C84">
        <w:rPr>
          <w:rFonts w:cs="Century"/>
          <w:color w:val="000000"/>
          <w:kern w:val="0"/>
          <w:szCs w:val="21"/>
        </w:rPr>
        <w:t>東京都立大学</w:t>
      </w:r>
      <w:r w:rsidR="00874D56" w:rsidRPr="005C3C84">
        <w:rPr>
          <w:rFonts w:cs="Century"/>
          <w:color w:val="000000"/>
          <w:kern w:val="0"/>
          <w:szCs w:val="21"/>
        </w:rPr>
        <w:t>）</w:t>
      </w:r>
      <w:r w:rsidR="00440124" w:rsidRPr="005C3C84">
        <w:rPr>
          <w:rFonts w:cs="Century"/>
          <w:color w:val="000000"/>
          <w:kern w:val="0"/>
          <w:szCs w:val="21"/>
        </w:rPr>
        <w:t>教授。</w:t>
      </w:r>
      <w:r w:rsidR="00440124" w:rsidRPr="005C3C84">
        <w:rPr>
          <w:rFonts w:cs="Century"/>
          <w:color w:val="000000"/>
          <w:kern w:val="0"/>
          <w:szCs w:val="21"/>
        </w:rPr>
        <w:t>2019</w:t>
      </w:r>
      <w:r w:rsidR="00440124" w:rsidRPr="005C3C84">
        <w:rPr>
          <w:rFonts w:cs="Century"/>
          <w:color w:val="000000"/>
          <w:kern w:val="0"/>
          <w:szCs w:val="21"/>
        </w:rPr>
        <w:t>年</w:t>
      </w:r>
      <w:r w:rsidR="007B4285" w:rsidRPr="005C3C84">
        <w:rPr>
          <w:rFonts w:cs="Century" w:hint="eastAsia"/>
          <w:color w:val="000000"/>
          <w:kern w:val="0"/>
          <w:szCs w:val="21"/>
        </w:rPr>
        <w:t>４</w:t>
      </w:r>
      <w:r w:rsidR="00440124" w:rsidRPr="005C3C84">
        <w:rPr>
          <w:rFonts w:cs="Century"/>
          <w:color w:val="000000"/>
          <w:kern w:val="0"/>
          <w:szCs w:val="21"/>
        </w:rPr>
        <w:t>月より現職。社会保障論、社会福祉制度論を専攻。貧困・低所得者問題</w:t>
      </w:r>
      <w:r w:rsidRPr="005C3C84">
        <w:rPr>
          <w:rFonts w:cs="Century" w:hint="eastAsia"/>
          <w:color w:val="000000"/>
          <w:kern w:val="0"/>
          <w:szCs w:val="21"/>
        </w:rPr>
        <w:t>とその方策</w:t>
      </w:r>
      <w:r w:rsidR="004941AA" w:rsidRPr="005C3C84">
        <w:rPr>
          <w:rFonts w:cs="Century"/>
          <w:color w:val="000000"/>
          <w:kern w:val="0"/>
          <w:szCs w:val="21"/>
        </w:rPr>
        <w:t>を中心</w:t>
      </w:r>
      <w:r w:rsidR="004941AA" w:rsidRPr="005C3C84">
        <w:rPr>
          <w:rFonts w:cs="Century" w:hint="eastAsia"/>
          <w:color w:val="000000"/>
          <w:kern w:val="0"/>
          <w:szCs w:val="21"/>
        </w:rPr>
        <w:t>に</w:t>
      </w:r>
      <w:r w:rsidR="00440124" w:rsidRPr="005C3C84">
        <w:rPr>
          <w:rFonts w:cs="Century"/>
          <w:color w:val="000000"/>
          <w:kern w:val="0"/>
          <w:szCs w:val="21"/>
        </w:rPr>
        <w:t>研究・社会的活動を行う。近年の社会的活動として社会保障審議会委員</w:t>
      </w:r>
      <w:r w:rsidR="00874D56" w:rsidRPr="005C3C84">
        <w:rPr>
          <w:rFonts w:cs="Century"/>
          <w:color w:val="000000"/>
          <w:kern w:val="0"/>
          <w:szCs w:val="21"/>
        </w:rPr>
        <w:t>（</w:t>
      </w:r>
      <w:r w:rsidR="00440124" w:rsidRPr="005C3C84">
        <w:rPr>
          <w:rFonts w:cs="Century"/>
          <w:color w:val="000000"/>
          <w:kern w:val="0"/>
          <w:szCs w:val="21"/>
        </w:rPr>
        <w:t>厚生労働省</w:t>
      </w:r>
      <w:r w:rsidR="00874D56" w:rsidRPr="005C3C84">
        <w:rPr>
          <w:rFonts w:cs="Century"/>
          <w:color w:val="000000"/>
          <w:kern w:val="0"/>
          <w:szCs w:val="21"/>
        </w:rPr>
        <w:t>）</w:t>
      </w:r>
      <w:r w:rsidR="00440124" w:rsidRPr="005C3C84">
        <w:rPr>
          <w:rFonts w:cs="Century"/>
          <w:color w:val="000000"/>
          <w:kern w:val="0"/>
          <w:szCs w:val="21"/>
        </w:rPr>
        <w:t>、東京都社会福祉協議会理事等を務める。</w:t>
      </w:r>
    </w:p>
    <w:p w14:paraId="1F7D2794" w14:textId="74979394" w:rsidR="00440124" w:rsidRPr="005C3C84" w:rsidRDefault="00AD0E30" w:rsidP="00AD0E30">
      <w:pPr>
        <w:overflowPunct w:val="0"/>
        <w:ind w:leftChars="821" w:left="1562"/>
        <w:textAlignment w:val="baseline"/>
        <w:rPr>
          <w:szCs w:val="21"/>
        </w:rPr>
      </w:pPr>
      <w:r w:rsidRPr="005C3C84">
        <w:rPr>
          <w:b/>
          <w:szCs w:val="21"/>
        </w:rPr>
        <w:t>著書</w:t>
      </w:r>
      <w:r w:rsidR="00341A8B" w:rsidRPr="005C3C84">
        <w:rPr>
          <w:rFonts w:cs="ＭＳ 明朝"/>
          <w:color w:val="000000"/>
          <w:kern w:val="0"/>
          <w:szCs w:val="21"/>
        </w:rPr>
        <w:t>『新版</w:t>
      </w:r>
      <w:r w:rsidR="00341A8B" w:rsidRPr="005C3C84">
        <w:rPr>
          <w:rFonts w:cs="ＭＳ 明朝" w:hint="eastAsia"/>
          <w:color w:val="000000"/>
          <w:kern w:val="0"/>
          <w:szCs w:val="21"/>
        </w:rPr>
        <w:t xml:space="preserve">　</w:t>
      </w:r>
      <w:r w:rsidR="00440124" w:rsidRPr="005C3C84">
        <w:rPr>
          <w:rFonts w:cs="ＭＳ 明朝"/>
          <w:color w:val="000000"/>
          <w:kern w:val="0"/>
          <w:szCs w:val="21"/>
        </w:rPr>
        <w:t>福祉事務所</w:t>
      </w:r>
      <w:r w:rsidRPr="005C3C84">
        <w:rPr>
          <w:rFonts w:cs="ＭＳ 明朝" w:hint="eastAsia"/>
          <w:color w:val="000000"/>
          <w:kern w:val="0"/>
          <w:szCs w:val="21"/>
        </w:rPr>
        <w:t>ソーシャルワーカー</w:t>
      </w:r>
      <w:r w:rsidR="00341A8B" w:rsidRPr="005C3C84">
        <w:rPr>
          <w:rFonts w:cs="ＭＳ 明朝"/>
          <w:color w:val="000000"/>
          <w:kern w:val="0"/>
          <w:szCs w:val="21"/>
        </w:rPr>
        <w:t>必携</w:t>
      </w:r>
      <w:r w:rsidR="00341A8B" w:rsidRPr="005C3C84">
        <w:rPr>
          <w:rFonts w:cs="ＭＳ 明朝" w:hint="eastAsia"/>
          <w:color w:val="000000"/>
          <w:kern w:val="0"/>
          <w:szCs w:val="21"/>
        </w:rPr>
        <w:t>－</w:t>
      </w:r>
      <w:r w:rsidR="00341A8B" w:rsidRPr="005C3C84">
        <w:rPr>
          <w:rFonts w:cs="ＭＳ 明朝"/>
          <w:color w:val="000000"/>
          <w:kern w:val="0"/>
          <w:szCs w:val="21"/>
        </w:rPr>
        <w:t>生活保護における社会福祉実践</w:t>
      </w:r>
      <w:r w:rsidR="00341A8B" w:rsidRPr="005C3C84">
        <w:rPr>
          <w:rFonts w:cs="ＭＳ 明朝" w:hint="eastAsia"/>
          <w:color w:val="000000"/>
          <w:kern w:val="0"/>
          <w:szCs w:val="21"/>
        </w:rPr>
        <w:t>－</w:t>
      </w:r>
      <w:r w:rsidR="00341A8B" w:rsidRPr="005C3C84">
        <w:rPr>
          <w:rFonts w:cs="ＭＳ 明朝"/>
          <w:color w:val="000000"/>
          <w:kern w:val="0"/>
          <w:szCs w:val="21"/>
        </w:rPr>
        <w:t>』</w:t>
      </w:r>
      <w:r w:rsidR="00874D56" w:rsidRPr="005C3C84">
        <w:rPr>
          <w:rFonts w:cs="ＭＳ 明朝"/>
          <w:color w:val="000000"/>
          <w:kern w:val="0"/>
          <w:szCs w:val="21"/>
        </w:rPr>
        <w:t>（</w:t>
      </w:r>
      <w:r w:rsidR="00440124" w:rsidRPr="005C3C84">
        <w:rPr>
          <w:rFonts w:cs="ＭＳ 明朝"/>
          <w:color w:val="000000"/>
          <w:kern w:val="0"/>
          <w:szCs w:val="21"/>
        </w:rPr>
        <w:t>全国社会福祉協議会</w:t>
      </w:r>
      <w:r w:rsidR="00341A8B" w:rsidRPr="005C3C84">
        <w:rPr>
          <w:rFonts w:cs="ＭＳ 明朝" w:hint="eastAsia"/>
          <w:color w:val="000000"/>
          <w:kern w:val="0"/>
          <w:szCs w:val="21"/>
        </w:rPr>
        <w:t>、</w:t>
      </w:r>
      <w:r w:rsidR="00341A8B" w:rsidRPr="005C3C84">
        <w:rPr>
          <w:rFonts w:cs="ＭＳ 明朝" w:hint="eastAsia"/>
          <w:color w:val="000000"/>
          <w:kern w:val="0"/>
          <w:szCs w:val="21"/>
        </w:rPr>
        <w:t>2014</w:t>
      </w:r>
      <w:r w:rsidR="00874D56" w:rsidRPr="005C3C84">
        <w:rPr>
          <w:rFonts w:cs="ＭＳ 明朝"/>
          <w:color w:val="000000"/>
          <w:kern w:val="0"/>
          <w:szCs w:val="21"/>
        </w:rPr>
        <w:t>）</w:t>
      </w:r>
      <w:r w:rsidRPr="005C3C84">
        <w:rPr>
          <w:rFonts w:hint="eastAsia"/>
          <w:szCs w:val="21"/>
        </w:rPr>
        <w:t>、</w:t>
      </w:r>
      <w:r w:rsidR="00440124" w:rsidRPr="005C3C84">
        <w:rPr>
          <w:rFonts w:cs="ＭＳ 明朝"/>
          <w:color w:val="000000"/>
          <w:kern w:val="0"/>
          <w:szCs w:val="21"/>
        </w:rPr>
        <w:t>『生活困窮者自立支援ハンドブック』</w:t>
      </w:r>
      <w:r w:rsidR="00874D56" w:rsidRPr="005C3C84">
        <w:rPr>
          <w:rFonts w:cs="ＭＳ 明朝"/>
          <w:color w:val="000000"/>
          <w:kern w:val="0"/>
          <w:szCs w:val="21"/>
        </w:rPr>
        <w:t>（</w:t>
      </w:r>
      <w:r w:rsidR="00440124" w:rsidRPr="005C3C84">
        <w:rPr>
          <w:rFonts w:cs="ＭＳ 明朝"/>
          <w:color w:val="000000"/>
          <w:kern w:val="0"/>
          <w:szCs w:val="21"/>
        </w:rPr>
        <w:t>編著、中央法規</w:t>
      </w:r>
      <w:r w:rsidR="00341A8B" w:rsidRPr="005C3C84">
        <w:rPr>
          <w:rFonts w:cs="ＭＳ 明朝" w:hint="eastAsia"/>
          <w:color w:val="000000"/>
          <w:kern w:val="0"/>
          <w:szCs w:val="21"/>
        </w:rPr>
        <w:t>出版、</w:t>
      </w:r>
      <w:r w:rsidR="00341A8B" w:rsidRPr="005C3C84">
        <w:rPr>
          <w:rFonts w:cs="ＭＳ 明朝" w:hint="eastAsia"/>
          <w:color w:val="000000"/>
          <w:kern w:val="0"/>
          <w:szCs w:val="21"/>
        </w:rPr>
        <w:t>2015</w:t>
      </w:r>
      <w:r w:rsidR="00874D56" w:rsidRPr="005C3C84">
        <w:rPr>
          <w:rFonts w:cs="ＭＳ 明朝"/>
          <w:color w:val="000000"/>
          <w:kern w:val="0"/>
          <w:szCs w:val="21"/>
        </w:rPr>
        <w:t>）</w:t>
      </w:r>
      <w:r w:rsidR="00341A8B" w:rsidRPr="005C3C84">
        <w:rPr>
          <w:rFonts w:cs="ＭＳ 明朝" w:hint="eastAsia"/>
          <w:color w:val="000000"/>
          <w:kern w:val="0"/>
          <w:szCs w:val="21"/>
        </w:rPr>
        <w:t>、</w:t>
      </w:r>
      <w:r w:rsidR="00341A8B" w:rsidRPr="005C3C84">
        <w:rPr>
          <w:szCs w:val="21"/>
        </w:rPr>
        <w:t>『生活困窮者自立支援－支援の考え方・制度解説・支援方法</w:t>
      </w:r>
      <w:r w:rsidR="00341A8B" w:rsidRPr="005C3C84">
        <w:rPr>
          <w:rFonts w:hint="eastAsia"/>
          <w:szCs w:val="21"/>
        </w:rPr>
        <w:t>－</w:t>
      </w:r>
      <w:r w:rsidR="00341A8B" w:rsidRPr="005C3C84">
        <w:rPr>
          <w:szCs w:val="21"/>
        </w:rPr>
        <w:t>』</w:t>
      </w:r>
      <w:r w:rsidR="00874D56" w:rsidRPr="005C3C84">
        <w:rPr>
          <w:szCs w:val="21"/>
        </w:rPr>
        <w:t>（</w:t>
      </w:r>
      <w:r w:rsidR="00341A8B" w:rsidRPr="005C3C84">
        <w:rPr>
          <w:szCs w:val="21"/>
        </w:rPr>
        <w:t>編</w:t>
      </w:r>
      <w:r w:rsidR="00341A8B" w:rsidRPr="005C3C84">
        <w:rPr>
          <w:rFonts w:hint="eastAsia"/>
          <w:szCs w:val="21"/>
        </w:rPr>
        <w:t>著</w:t>
      </w:r>
      <w:r w:rsidR="00341A8B" w:rsidRPr="005C3C84">
        <w:rPr>
          <w:szCs w:val="21"/>
        </w:rPr>
        <w:t>、中央法規</w:t>
      </w:r>
      <w:r w:rsidR="00341A8B" w:rsidRPr="005C3C84">
        <w:rPr>
          <w:rFonts w:hint="eastAsia"/>
          <w:szCs w:val="21"/>
        </w:rPr>
        <w:t>出版、</w:t>
      </w:r>
      <w:r w:rsidR="00341A8B" w:rsidRPr="005C3C84">
        <w:rPr>
          <w:rFonts w:hint="eastAsia"/>
          <w:szCs w:val="21"/>
        </w:rPr>
        <w:t>2018</w:t>
      </w:r>
      <w:r w:rsidR="00874D56" w:rsidRPr="005C3C84">
        <w:rPr>
          <w:szCs w:val="21"/>
        </w:rPr>
        <w:t>）</w:t>
      </w:r>
      <w:r w:rsidR="007B4285" w:rsidRPr="005C3C84">
        <w:rPr>
          <w:rFonts w:hint="eastAsia"/>
          <w:szCs w:val="21"/>
        </w:rPr>
        <w:t>等。</w:t>
      </w:r>
    </w:p>
    <w:p w14:paraId="4898B0EC" w14:textId="1167A94A" w:rsidR="008D5FBA" w:rsidRPr="005C3C84" w:rsidRDefault="008D5FBA" w:rsidP="00BB4B94">
      <w:pPr>
        <w:rPr>
          <w:szCs w:val="21"/>
        </w:rPr>
      </w:pPr>
    </w:p>
    <w:p w14:paraId="6B5FB4EE" w14:textId="5176E008" w:rsidR="00440124" w:rsidRPr="005C3C84" w:rsidRDefault="00440124" w:rsidP="00A153DE">
      <w:pPr>
        <w:spacing w:line="216" w:lineRule="auto"/>
        <w:jc w:val="left"/>
        <w:rPr>
          <w:szCs w:val="21"/>
        </w:rPr>
      </w:pPr>
      <w:r w:rsidRPr="005C3C84">
        <w:rPr>
          <w:rFonts w:asciiTheme="majorEastAsia" w:eastAsiaTheme="majorEastAsia" w:hAnsiTheme="majorEastAsia"/>
          <w:b/>
          <w:szCs w:val="21"/>
        </w:rPr>
        <w:t>林</w:t>
      </w:r>
      <w:r w:rsidR="00AD0E30" w:rsidRPr="005C3C84">
        <w:rPr>
          <w:rFonts w:asciiTheme="majorEastAsia" w:eastAsiaTheme="majorEastAsia" w:hAnsiTheme="majorEastAsia" w:hint="eastAsia"/>
          <w:b/>
          <w:szCs w:val="21"/>
        </w:rPr>
        <w:t xml:space="preserve">　</w:t>
      </w:r>
      <w:r w:rsidR="00E74384"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星</w:t>
      </w:r>
      <w:r w:rsidR="00AD0E30"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一</w:t>
      </w:r>
      <w:r w:rsidR="00874D56" w:rsidRPr="005C3C84">
        <w:rPr>
          <w:szCs w:val="21"/>
        </w:rPr>
        <w:t>（</w:t>
      </w:r>
      <w:r w:rsidRPr="005C3C84">
        <w:rPr>
          <w:szCs w:val="21"/>
        </w:rPr>
        <w:t>はやし　せいいち</w:t>
      </w:r>
      <w:r w:rsidR="00874D56" w:rsidRPr="005C3C84">
        <w:rPr>
          <w:szCs w:val="21"/>
        </w:rPr>
        <w:t>）</w:t>
      </w:r>
      <w:r w:rsidRPr="005C3C84">
        <w:rPr>
          <w:szCs w:val="21"/>
        </w:rPr>
        <w:t>座間市福祉部参事兼福祉事務所長兼地域福祉課長</w:t>
      </w:r>
    </w:p>
    <w:p w14:paraId="5F5D3A76" w14:textId="06325A30" w:rsidR="00440124" w:rsidRPr="005C3C84" w:rsidRDefault="00440124" w:rsidP="00E25D1D">
      <w:pPr>
        <w:ind w:leftChars="821" w:left="1562"/>
        <w:rPr>
          <w:rFonts w:cs="Times New Roman"/>
          <w:szCs w:val="21"/>
        </w:rPr>
      </w:pPr>
      <w:r w:rsidRPr="005C3C84">
        <w:rPr>
          <w:rFonts w:cs="Times New Roman"/>
          <w:szCs w:val="21"/>
        </w:rPr>
        <w:t>東北福祉大学卒業後、社会福祉法人県央福祉会に勤務。知的障がい者の支援にあたる。</w:t>
      </w:r>
      <w:r w:rsidRPr="005C3C84">
        <w:rPr>
          <w:rFonts w:cs="Times New Roman"/>
          <w:szCs w:val="21"/>
        </w:rPr>
        <w:t>1999</w:t>
      </w:r>
      <w:r w:rsidRPr="005C3C84">
        <w:rPr>
          <w:rFonts w:cs="Times New Roman"/>
          <w:szCs w:val="21"/>
        </w:rPr>
        <w:t>年、ケアマネジャーとして株式会社ニチイ学館に入社。その後本社ヘルスケア事業本部で介護事業全般に携わる。</w:t>
      </w:r>
      <w:r w:rsidRPr="005C3C84">
        <w:rPr>
          <w:rFonts w:cs="Times New Roman"/>
          <w:szCs w:val="21"/>
        </w:rPr>
        <w:t>2006</w:t>
      </w:r>
      <w:r w:rsidRPr="005C3C84">
        <w:rPr>
          <w:rFonts w:cs="Times New Roman"/>
          <w:szCs w:val="21"/>
        </w:rPr>
        <w:t>年、座間市役所入庁。生活保護ケースワーカーとして</w:t>
      </w:r>
      <w:r w:rsidR="007B4285" w:rsidRPr="005C3C84">
        <w:rPr>
          <w:rFonts w:cs="Times New Roman" w:hint="eastAsia"/>
          <w:szCs w:val="21"/>
        </w:rPr>
        <w:t>９</w:t>
      </w:r>
      <w:r w:rsidRPr="005C3C84">
        <w:rPr>
          <w:rFonts w:cs="Times New Roman"/>
          <w:szCs w:val="21"/>
        </w:rPr>
        <w:t>年間勤務後、</w:t>
      </w:r>
      <w:r w:rsidRPr="005C3C84">
        <w:rPr>
          <w:rFonts w:cs="Times New Roman"/>
          <w:szCs w:val="21"/>
        </w:rPr>
        <w:t>2015</w:t>
      </w:r>
      <w:r w:rsidRPr="005C3C84">
        <w:rPr>
          <w:rFonts w:cs="Times New Roman"/>
          <w:szCs w:val="21"/>
        </w:rPr>
        <w:t>年から生活困窮者自立支援事業を担当。行政と地域が一体となった生活困窮者自立支援「チーム座間」の取</w:t>
      </w:r>
      <w:r w:rsidR="00341A8B" w:rsidRPr="005C3C84">
        <w:rPr>
          <w:rFonts w:cs="Times New Roman" w:hint="eastAsia"/>
          <w:szCs w:val="21"/>
        </w:rPr>
        <w:t>り</w:t>
      </w:r>
      <w:r w:rsidRPr="005C3C84">
        <w:rPr>
          <w:rFonts w:cs="Times New Roman"/>
          <w:szCs w:val="21"/>
        </w:rPr>
        <w:t>組</w:t>
      </w:r>
      <w:r w:rsidR="00341A8B" w:rsidRPr="005C3C84">
        <w:rPr>
          <w:rFonts w:cs="Times New Roman" w:hint="eastAsia"/>
          <w:szCs w:val="21"/>
        </w:rPr>
        <w:t>み</w:t>
      </w:r>
      <w:r w:rsidR="00341A8B" w:rsidRPr="005C3C84">
        <w:rPr>
          <w:rFonts w:cs="Times New Roman"/>
          <w:szCs w:val="21"/>
        </w:rPr>
        <w:t>は『誰も断らない</w:t>
      </w:r>
      <w:r w:rsidR="00341A8B" w:rsidRPr="005C3C84">
        <w:rPr>
          <w:rFonts w:cs="Times New Roman" w:hint="eastAsia"/>
          <w:szCs w:val="21"/>
        </w:rPr>
        <w:t>－</w:t>
      </w:r>
      <w:r w:rsidRPr="005C3C84">
        <w:rPr>
          <w:rFonts w:cs="Times New Roman"/>
          <w:szCs w:val="21"/>
        </w:rPr>
        <w:t>こちら神奈川県座間市生活援護課</w:t>
      </w:r>
      <w:r w:rsidR="00341A8B" w:rsidRPr="005C3C84">
        <w:rPr>
          <w:rFonts w:cs="Times New Roman" w:hint="eastAsia"/>
          <w:szCs w:val="21"/>
        </w:rPr>
        <w:t>－</w:t>
      </w:r>
      <w:r w:rsidRPr="005C3C84">
        <w:rPr>
          <w:rFonts w:cs="Times New Roman"/>
          <w:szCs w:val="21"/>
        </w:rPr>
        <w:t>』</w:t>
      </w:r>
      <w:r w:rsidR="00874D56" w:rsidRPr="005C3C84">
        <w:rPr>
          <w:rFonts w:cs="Times New Roman"/>
          <w:szCs w:val="21"/>
        </w:rPr>
        <w:t>（</w:t>
      </w:r>
      <w:r w:rsidR="007B4285" w:rsidRPr="005C3C84">
        <w:rPr>
          <w:rFonts w:cs="Times New Roman"/>
          <w:szCs w:val="21"/>
        </w:rPr>
        <w:t>篠原匡著</w:t>
      </w:r>
      <w:r w:rsidR="007B4285" w:rsidRPr="005C3C84">
        <w:rPr>
          <w:rFonts w:cs="Times New Roman" w:hint="eastAsia"/>
          <w:szCs w:val="21"/>
        </w:rPr>
        <w:t>、</w:t>
      </w:r>
      <w:r w:rsidRPr="005C3C84">
        <w:rPr>
          <w:rFonts w:cs="Times New Roman"/>
          <w:szCs w:val="21"/>
        </w:rPr>
        <w:t>朝日新聞出版、</w:t>
      </w:r>
      <w:r w:rsidRPr="005C3C84">
        <w:rPr>
          <w:rFonts w:cs="Times New Roman"/>
          <w:szCs w:val="21"/>
        </w:rPr>
        <w:t>2022</w:t>
      </w:r>
      <w:r w:rsidRPr="005C3C84">
        <w:rPr>
          <w:rFonts w:cs="Times New Roman"/>
          <w:szCs w:val="21"/>
        </w:rPr>
        <w:t>年</w:t>
      </w:r>
      <w:r w:rsidR="00874D56" w:rsidRPr="005C3C84">
        <w:rPr>
          <w:rFonts w:cs="Times New Roman"/>
          <w:szCs w:val="21"/>
        </w:rPr>
        <w:t>）</w:t>
      </w:r>
      <w:r w:rsidRPr="005C3C84">
        <w:rPr>
          <w:rFonts w:cs="Times New Roman"/>
          <w:szCs w:val="21"/>
        </w:rPr>
        <w:t>に紹介された。</w:t>
      </w:r>
      <w:r w:rsidRPr="005C3C84">
        <w:rPr>
          <w:rFonts w:cs="Times New Roman"/>
          <w:szCs w:val="21"/>
        </w:rPr>
        <w:t>2019</w:t>
      </w:r>
      <w:r w:rsidRPr="005C3C84">
        <w:rPr>
          <w:rFonts w:cs="Times New Roman"/>
          <w:szCs w:val="21"/>
        </w:rPr>
        <w:t>年から生活援護課長、</w:t>
      </w:r>
      <w:r w:rsidRPr="005C3C84">
        <w:rPr>
          <w:rFonts w:cs="Times New Roman"/>
          <w:szCs w:val="21"/>
        </w:rPr>
        <w:t>2022</w:t>
      </w:r>
      <w:r w:rsidRPr="005C3C84">
        <w:rPr>
          <w:rFonts w:cs="Times New Roman"/>
          <w:szCs w:val="21"/>
        </w:rPr>
        <w:t>年から</w:t>
      </w:r>
      <w:r w:rsidR="007B4285" w:rsidRPr="005C3C84">
        <w:rPr>
          <w:rFonts w:cs="Times New Roman" w:hint="eastAsia"/>
          <w:szCs w:val="21"/>
        </w:rPr>
        <w:t>座間市福祉部参事兼福祉</w:t>
      </w:r>
      <w:r w:rsidR="00CC1A16" w:rsidRPr="005C3C84">
        <w:rPr>
          <w:rFonts w:cs="Times New Roman" w:hint="eastAsia"/>
          <w:szCs w:val="21"/>
        </w:rPr>
        <w:t>事務所長兼福祉長寿課</w:t>
      </w:r>
      <w:r w:rsidR="007B4285" w:rsidRPr="005C3C84">
        <w:rPr>
          <w:rFonts w:cs="Times New Roman" w:hint="eastAsia"/>
          <w:szCs w:val="21"/>
        </w:rPr>
        <w:t>長、</w:t>
      </w:r>
      <w:r w:rsidR="007B4285" w:rsidRPr="005C3C84">
        <w:rPr>
          <w:rFonts w:cs="Times New Roman" w:hint="eastAsia"/>
          <w:szCs w:val="21"/>
        </w:rPr>
        <w:t>2023</w:t>
      </w:r>
      <w:r w:rsidR="007B4285" w:rsidRPr="005C3C84">
        <w:rPr>
          <w:rFonts w:cs="Times New Roman" w:hint="eastAsia"/>
          <w:szCs w:val="21"/>
        </w:rPr>
        <w:t>年４月より</w:t>
      </w:r>
      <w:r w:rsidRPr="005C3C84">
        <w:rPr>
          <w:rFonts w:cs="Times New Roman"/>
          <w:szCs w:val="21"/>
        </w:rPr>
        <w:t>現職。社会福祉士。一般社団法人つながる社会保障サポートセンター理事。厚生労働省「生活困窮者自立支援のあり方等に関する論点整理のための検討会ワーキンググループ」構成員</w:t>
      </w:r>
      <w:r w:rsidR="00874D56" w:rsidRPr="005C3C84">
        <w:rPr>
          <w:rFonts w:cs="Times New Roman"/>
          <w:szCs w:val="21"/>
        </w:rPr>
        <w:t>（</w:t>
      </w:r>
      <w:r w:rsidRPr="005C3C84">
        <w:rPr>
          <w:rFonts w:cs="Times New Roman"/>
          <w:szCs w:val="21"/>
        </w:rPr>
        <w:t>令和</w:t>
      </w:r>
      <w:r w:rsidR="00E25D1D" w:rsidRPr="005C3C84">
        <w:rPr>
          <w:rFonts w:cs="Times New Roman" w:hint="eastAsia"/>
          <w:szCs w:val="21"/>
        </w:rPr>
        <w:t>３</w:t>
      </w:r>
      <w:r w:rsidR="00AD0E30" w:rsidRPr="005C3C84">
        <w:rPr>
          <w:rFonts w:cs="Times New Roman"/>
          <w:szCs w:val="21"/>
        </w:rPr>
        <w:t>年度</w:t>
      </w:r>
      <w:r w:rsidR="00874D56" w:rsidRPr="005C3C84">
        <w:rPr>
          <w:rFonts w:cs="Times New Roman"/>
          <w:szCs w:val="21"/>
        </w:rPr>
        <w:t>）</w:t>
      </w:r>
      <w:r w:rsidR="00E25D1D" w:rsidRPr="005C3C84">
        <w:rPr>
          <w:rFonts w:cs="Times New Roman" w:hint="eastAsia"/>
          <w:szCs w:val="21"/>
        </w:rPr>
        <w:t>等。</w:t>
      </w:r>
    </w:p>
    <w:p w14:paraId="52D35B70" w14:textId="794CDB31" w:rsidR="00440124" w:rsidRPr="005C3C84" w:rsidRDefault="005F0AAB" w:rsidP="001034A7">
      <w:pPr>
        <w:ind w:leftChars="820" w:left="1560"/>
        <w:rPr>
          <w:rFonts w:cs="Times New Roman"/>
          <w:szCs w:val="21"/>
        </w:rPr>
      </w:pPr>
      <w:r w:rsidRPr="005C3C84">
        <w:rPr>
          <w:rFonts w:cs="Times New Roman" w:hint="eastAsia"/>
          <w:szCs w:val="21"/>
        </w:rPr>
        <w:t>主な</w:t>
      </w:r>
      <w:r w:rsidR="00AD0E30" w:rsidRPr="005C3C84">
        <w:rPr>
          <w:rFonts w:cs="Times New Roman"/>
          <w:szCs w:val="21"/>
        </w:rPr>
        <w:t>論文</w:t>
      </w:r>
      <w:r w:rsidRPr="005C3C84">
        <w:rPr>
          <w:rFonts w:cs="Times New Roman" w:hint="eastAsia"/>
          <w:szCs w:val="21"/>
        </w:rPr>
        <w:t>に、</w:t>
      </w:r>
      <w:r w:rsidR="007530A6" w:rsidRPr="005C3C84">
        <w:rPr>
          <w:rFonts w:cs="Times New Roman" w:hint="eastAsia"/>
          <w:szCs w:val="21"/>
        </w:rPr>
        <w:t>「</w:t>
      </w:r>
      <w:r w:rsidR="00E25D1D" w:rsidRPr="005C3C84">
        <w:rPr>
          <w:rFonts w:cs="Times New Roman" w:hint="eastAsia"/>
          <w:szCs w:val="21"/>
        </w:rPr>
        <w:t>『</w:t>
      </w:r>
      <w:r w:rsidR="00440124" w:rsidRPr="005C3C84">
        <w:rPr>
          <w:rFonts w:cs="Times New Roman"/>
          <w:szCs w:val="21"/>
        </w:rPr>
        <w:t>断らない相談支援</w:t>
      </w:r>
      <w:r w:rsidR="00E25D1D" w:rsidRPr="005C3C84">
        <w:rPr>
          <w:rFonts w:cs="Times New Roman" w:hint="eastAsia"/>
          <w:szCs w:val="21"/>
        </w:rPr>
        <w:t>』</w:t>
      </w:r>
      <w:r w:rsidR="00440124" w:rsidRPr="005C3C84">
        <w:rPr>
          <w:rFonts w:cs="Times New Roman"/>
          <w:szCs w:val="21"/>
        </w:rPr>
        <w:t>が育む連携体制</w:t>
      </w:r>
      <w:r w:rsidR="00E373EE" w:rsidRPr="005C3C84">
        <w:rPr>
          <w:rFonts w:cs="Times New Roman" w:hint="eastAsia"/>
          <w:szCs w:val="21"/>
        </w:rPr>
        <w:t>－</w:t>
      </w:r>
      <w:r w:rsidR="00440124" w:rsidRPr="005C3C84">
        <w:rPr>
          <w:rFonts w:cs="Times New Roman"/>
          <w:szCs w:val="21"/>
        </w:rPr>
        <w:t>座間市生活困窮者自立支援事業の実践</w:t>
      </w:r>
      <w:r w:rsidR="00E373EE" w:rsidRPr="005C3C84">
        <w:rPr>
          <w:rFonts w:cs="Times New Roman" w:hint="eastAsia"/>
          <w:szCs w:val="21"/>
        </w:rPr>
        <w:t>－</w:t>
      </w:r>
      <w:r w:rsidR="00E25D1D" w:rsidRPr="005C3C84">
        <w:rPr>
          <w:rFonts w:cs="Times New Roman" w:hint="eastAsia"/>
          <w:szCs w:val="21"/>
        </w:rPr>
        <w:t>」</w:t>
      </w:r>
      <w:r w:rsidR="001034A7" w:rsidRPr="005C3C84">
        <w:rPr>
          <w:rFonts w:cs="Times New Roman" w:hint="eastAsia"/>
          <w:szCs w:val="21"/>
        </w:rPr>
        <w:t>（</w:t>
      </w:r>
      <w:r w:rsidR="00440124" w:rsidRPr="005C3C84">
        <w:rPr>
          <w:rFonts w:cs="Times New Roman"/>
          <w:szCs w:val="21"/>
        </w:rPr>
        <w:t>『住民と自治</w:t>
      </w:r>
      <w:r w:rsidR="001034A7" w:rsidRPr="005C3C84">
        <w:rPr>
          <w:rFonts w:cs="Times New Roman" w:hint="eastAsia"/>
          <w:szCs w:val="21"/>
        </w:rPr>
        <w:t>』</w:t>
      </w:r>
      <w:r w:rsidR="001034A7" w:rsidRPr="005C3C84">
        <w:rPr>
          <w:rFonts w:cs="Times New Roman" w:hint="eastAsia"/>
          <w:szCs w:val="21"/>
        </w:rPr>
        <w:t>No.</w:t>
      </w:r>
      <w:r w:rsidR="001034A7" w:rsidRPr="005C3C84">
        <w:rPr>
          <w:rFonts w:cs="Times New Roman"/>
          <w:szCs w:val="21"/>
        </w:rPr>
        <w:t>702</w:t>
      </w:r>
      <w:r w:rsidR="007530A6" w:rsidRPr="005C3C84">
        <w:rPr>
          <w:rFonts w:cs="Times New Roman" w:hint="eastAsia"/>
          <w:szCs w:val="21"/>
        </w:rPr>
        <w:t>、</w:t>
      </w:r>
      <w:r w:rsidR="00440124" w:rsidRPr="005C3C84">
        <w:rPr>
          <w:rFonts w:cs="Times New Roman"/>
          <w:szCs w:val="21"/>
        </w:rPr>
        <w:t>自治体問題研究所、</w:t>
      </w:r>
      <w:r w:rsidR="00440124" w:rsidRPr="005C3C84">
        <w:rPr>
          <w:rFonts w:cs="Times New Roman"/>
          <w:szCs w:val="21"/>
        </w:rPr>
        <w:t>2021</w:t>
      </w:r>
      <w:r w:rsidR="00AD0E30" w:rsidRPr="005C3C84">
        <w:rPr>
          <w:rFonts w:cs="Times New Roman"/>
          <w:szCs w:val="21"/>
        </w:rPr>
        <w:t>年</w:t>
      </w:r>
      <w:r w:rsidR="001034A7" w:rsidRPr="005C3C84">
        <w:rPr>
          <w:rFonts w:cs="Times New Roman" w:hint="eastAsia"/>
          <w:szCs w:val="21"/>
        </w:rPr>
        <w:t>）等。</w:t>
      </w:r>
    </w:p>
    <w:p w14:paraId="5F109758" w14:textId="7A5BE4C4" w:rsidR="00440124" w:rsidRPr="005C3C84" w:rsidRDefault="00440124" w:rsidP="00BB4B94">
      <w:pPr>
        <w:rPr>
          <w:szCs w:val="21"/>
        </w:rPr>
      </w:pPr>
    </w:p>
    <w:p w14:paraId="124E6A15" w14:textId="038C1C06" w:rsidR="00440124" w:rsidRPr="005C3C84" w:rsidRDefault="00440124" w:rsidP="00AD0E30">
      <w:pPr>
        <w:spacing w:line="216" w:lineRule="auto"/>
        <w:jc w:val="left"/>
        <w:rPr>
          <w:szCs w:val="21"/>
        </w:rPr>
      </w:pPr>
      <w:r w:rsidRPr="005C3C84">
        <w:rPr>
          <w:rFonts w:asciiTheme="majorEastAsia" w:eastAsiaTheme="majorEastAsia" w:hAnsiTheme="majorEastAsia"/>
          <w:b/>
          <w:szCs w:val="21"/>
        </w:rPr>
        <w:t>藤</w:t>
      </w:r>
      <w:r w:rsidR="00AD0E30"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田</w:t>
      </w:r>
      <w:r w:rsidR="00AD0E30" w:rsidRPr="005C3C84">
        <w:rPr>
          <w:rFonts w:asciiTheme="majorEastAsia" w:eastAsiaTheme="majorEastAsia" w:hAnsiTheme="majorEastAsia" w:hint="eastAsia"/>
          <w:b/>
          <w:szCs w:val="21"/>
        </w:rPr>
        <w:t xml:space="preserve">　</w:t>
      </w:r>
      <w:r w:rsidR="00E74384"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智</w:t>
      </w:r>
      <w:r w:rsidR="00874D56" w:rsidRPr="005C3C84">
        <w:rPr>
          <w:szCs w:val="21"/>
        </w:rPr>
        <w:t>（</w:t>
      </w:r>
      <w:r w:rsidRPr="005C3C84">
        <w:rPr>
          <w:szCs w:val="21"/>
        </w:rPr>
        <w:t>ふじた　さとし</w:t>
      </w:r>
      <w:r w:rsidR="00874D56" w:rsidRPr="005C3C84">
        <w:rPr>
          <w:szCs w:val="21"/>
        </w:rPr>
        <w:t>）</w:t>
      </w:r>
      <w:r w:rsidR="00AD0E30" w:rsidRPr="005C3C84">
        <w:rPr>
          <w:szCs w:val="21"/>
        </w:rPr>
        <w:t>港区</w:t>
      </w:r>
      <w:r w:rsidR="00311BE5" w:rsidRPr="005C3C84">
        <w:rPr>
          <w:rFonts w:hint="eastAsia"/>
          <w:szCs w:val="21"/>
        </w:rPr>
        <w:t>保健</w:t>
      </w:r>
      <w:r w:rsidR="00AD0E30" w:rsidRPr="005C3C84">
        <w:rPr>
          <w:szCs w:val="21"/>
        </w:rPr>
        <w:t>福祉支援部</w:t>
      </w:r>
      <w:r w:rsidR="00311BE5" w:rsidRPr="005C3C84">
        <w:rPr>
          <w:rFonts w:hint="eastAsia"/>
          <w:szCs w:val="21"/>
        </w:rPr>
        <w:t>高齢者支援課高齢者福祉係長</w:t>
      </w:r>
    </w:p>
    <w:p w14:paraId="2CA82FEF" w14:textId="43126D79" w:rsidR="00CC1A16" w:rsidRPr="005C3C84" w:rsidRDefault="00CC1A16" w:rsidP="007057E2">
      <w:pPr>
        <w:ind w:leftChars="821" w:left="1564" w:hangingChars="1" w:hanging="2"/>
        <w:rPr>
          <w:szCs w:val="21"/>
        </w:rPr>
      </w:pPr>
      <w:r w:rsidRPr="005C3C84">
        <w:rPr>
          <w:rFonts w:hint="eastAsia"/>
          <w:szCs w:val="21"/>
        </w:rPr>
        <w:t>港区に入区以降、東京都総務局への派遣勤務</w:t>
      </w:r>
      <w:r w:rsidR="001F160E" w:rsidRPr="005C3C84">
        <w:rPr>
          <w:rFonts w:hint="eastAsia"/>
          <w:szCs w:val="21"/>
        </w:rPr>
        <w:t>等</w:t>
      </w:r>
      <w:r w:rsidRPr="005C3C84">
        <w:rPr>
          <w:rFonts w:hint="eastAsia"/>
          <w:szCs w:val="21"/>
        </w:rPr>
        <w:t>を経て、福祉部門に所属。</w:t>
      </w:r>
      <w:r w:rsidRPr="005C3C84">
        <w:rPr>
          <w:rFonts w:hint="eastAsia"/>
          <w:szCs w:val="21"/>
        </w:rPr>
        <w:t>2008</w:t>
      </w:r>
      <w:r w:rsidRPr="005C3C84">
        <w:rPr>
          <w:rFonts w:hint="eastAsia"/>
          <w:szCs w:val="21"/>
        </w:rPr>
        <w:t>年</w:t>
      </w:r>
      <w:r w:rsidRPr="005C3C84">
        <w:rPr>
          <w:rFonts w:hint="eastAsia"/>
          <w:szCs w:val="21"/>
        </w:rPr>
        <w:t>4</w:t>
      </w:r>
      <w:r w:rsidRPr="005C3C84">
        <w:rPr>
          <w:rFonts w:hint="eastAsia"/>
          <w:szCs w:val="21"/>
        </w:rPr>
        <w:t>月</w:t>
      </w:r>
      <w:r w:rsidR="001F160E" w:rsidRPr="005C3C84">
        <w:rPr>
          <w:rFonts w:hint="eastAsia"/>
          <w:szCs w:val="21"/>
        </w:rPr>
        <w:t>から</w:t>
      </w:r>
      <w:r w:rsidRPr="005C3C84">
        <w:rPr>
          <w:rFonts w:hint="eastAsia"/>
          <w:szCs w:val="21"/>
        </w:rPr>
        <w:t>子ども課で認証保育所の運営支援等や港区次世代育成支援対策行動計画の策定等を担当。</w:t>
      </w:r>
      <w:r w:rsidRPr="005C3C84">
        <w:rPr>
          <w:rFonts w:hint="eastAsia"/>
          <w:szCs w:val="21"/>
        </w:rPr>
        <w:t>2010</w:t>
      </w:r>
      <w:r w:rsidRPr="005C3C84">
        <w:rPr>
          <w:rFonts w:hint="eastAsia"/>
          <w:szCs w:val="21"/>
        </w:rPr>
        <w:t>年</w:t>
      </w:r>
      <w:r w:rsidRPr="005C3C84">
        <w:rPr>
          <w:rFonts w:hint="eastAsia"/>
          <w:szCs w:val="21"/>
        </w:rPr>
        <w:t>4</w:t>
      </w:r>
      <w:r w:rsidRPr="005C3C84">
        <w:rPr>
          <w:rFonts w:hint="eastAsia"/>
          <w:szCs w:val="21"/>
        </w:rPr>
        <w:t>月</w:t>
      </w:r>
      <w:r w:rsidR="001F160E" w:rsidRPr="005C3C84">
        <w:rPr>
          <w:rFonts w:hint="eastAsia"/>
          <w:szCs w:val="21"/>
        </w:rPr>
        <w:t>から</w:t>
      </w:r>
      <w:r w:rsidRPr="005C3C84">
        <w:rPr>
          <w:rFonts w:hint="eastAsia"/>
          <w:szCs w:val="21"/>
        </w:rPr>
        <w:t>企画課で、港区基本計画の策定の</w:t>
      </w:r>
      <w:r w:rsidR="008D5A1F" w:rsidRPr="005C3C84">
        <w:rPr>
          <w:rFonts w:hint="eastAsia"/>
          <w:szCs w:val="21"/>
        </w:rPr>
        <w:t>他</w:t>
      </w:r>
      <w:r w:rsidRPr="005C3C84">
        <w:rPr>
          <w:rFonts w:hint="eastAsia"/>
          <w:szCs w:val="21"/>
        </w:rPr>
        <w:t>、福祉施策全般に係る庁内調整を担当し、</w:t>
      </w:r>
      <w:r w:rsidR="00EC4081" w:rsidRPr="005C3C84">
        <w:rPr>
          <w:rFonts w:hint="eastAsia"/>
          <w:szCs w:val="21"/>
        </w:rPr>
        <w:t>施設計画を含む各施策の検討に携わる。</w:t>
      </w:r>
      <w:r w:rsidR="00EC4081" w:rsidRPr="005C3C84">
        <w:rPr>
          <w:rFonts w:hint="eastAsia"/>
          <w:szCs w:val="21"/>
        </w:rPr>
        <w:t>2017</w:t>
      </w:r>
      <w:r w:rsidR="00EC4081" w:rsidRPr="005C3C84">
        <w:rPr>
          <w:rFonts w:hint="eastAsia"/>
          <w:szCs w:val="21"/>
        </w:rPr>
        <w:t>年</w:t>
      </w:r>
      <w:r w:rsidR="00EC4081" w:rsidRPr="005C3C84">
        <w:rPr>
          <w:rFonts w:hint="eastAsia"/>
          <w:szCs w:val="21"/>
        </w:rPr>
        <w:t>4</w:t>
      </w:r>
      <w:r w:rsidR="00EC4081" w:rsidRPr="005C3C84">
        <w:rPr>
          <w:rFonts w:hint="eastAsia"/>
          <w:szCs w:val="21"/>
        </w:rPr>
        <w:t>月からは、保健福祉課で地域包括ケアシステムの構築を担当し、医療機関等の関係機関の協力を得て、各種施策</w:t>
      </w:r>
      <w:r w:rsidR="00B94877" w:rsidRPr="005C3C84">
        <w:rPr>
          <w:rFonts w:hint="eastAsia"/>
          <w:szCs w:val="21"/>
        </w:rPr>
        <w:t>を推進</w:t>
      </w:r>
      <w:r w:rsidR="008D5A1F" w:rsidRPr="005C3C84">
        <w:rPr>
          <w:rFonts w:hint="eastAsia"/>
          <w:szCs w:val="21"/>
        </w:rPr>
        <w:t>する</w:t>
      </w:r>
      <w:r w:rsidR="00B94877" w:rsidRPr="005C3C84">
        <w:rPr>
          <w:rFonts w:hint="eastAsia"/>
          <w:szCs w:val="21"/>
        </w:rPr>
        <w:t>とともに、</w:t>
      </w:r>
      <w:r w:rsidR="00B94877" w:rsidRPr="005C3C84">
        <w:rPr>
          <w:rFonts w:hint="eastAsia"/>
          <w:szCs w:val="21"/>
        </w:rPr>
        <w:t>2018</w:t>
      </w:r>
      <w:r w:rsidR="00B94877" w:rsidRPr="005C3C84">
        <w:rPr>
          <w:rFonts w:hint="eastAsia"/>
          <w:szCs w:val="21"/>
        </w:rPr>
        <w:t>年には港区成年後見制度利用促進基本計画の策定を担当。</w:t>
      </w:r>
      <w:r w:rsidR="00B94877" w:rsidRPr="005C3C84">
        <w:rPr>
          <w:rFonts w:hint="eastAsia"/>
          <w:szCs w:val="21"/>
        </w:rPr>
        <w:t>2023</w:t>
      </w:r>
      <w:r w:rsidR="00B94877" w:rsidRPr="005C3C84">
        <w:rPr>
          <w:rFonts w:hint="eastAsia"/>
          <w:szCs w:val="21"/>
        </w:rPr>
        <w:t>年</w:t>
      </w:r>
      <w:r w:rsidR="00B94877" w:rsidRPr="005C3C84">
        <w:rPr>
          <w:rFonts w:hint="eastAsia"/>
          <w:szCs w:val="21"/>
        </w:rPr>
        <w:t>4</w:t>
      </w:r>
      <w:r w:rsidR="00B94877" w:rsidRPr="005C3C84">
        <w:rPr>
          <w:rFonts w:hint="eastAsia"/>
          <w:szCs w:val="21"/>
        </w:rPr>
        <w:t>月より現職で、港区の高齢者施策全般の推進や取りまとめを担当。</w:t>
      </w:r>
    </w:p>
    <w:p w14:paraId="0079B850" w14:textId="77777777" w:rsidR="00CC1A16" w:rsidRPr="005C3C84" w:rsidRDefault="00CC1A16" w:rsidP="007057E2">
      <w:pPr>
        <w:ind w:leftChars="821" w:left="1564" w:hangingChars="1" w:hanging="2"/>
        <w:rPr>
          <w:szCs w:val="21"/>
        </w:rPr>
      </w:pPr>
    </w:p>
    <w:p w14:paraId="76E9488F" w14:textId="350F002B" w:rsidR="000C7121" w:rsidRPr="005C3C84" w:rsidRDefault="000C7121" w:rsidP="007057E2">
      <w:pPr>
        <w:rPr>
          <w:szCs w:val="21"/>
        </w:rPr>
      </w:pPr>
    </w:p>
    <w:p w14:paraId="5F65EA13" w14:textId="6B03BECD" w:rsidR="00440124" w:rsidRPr="005C3C84" w:rsidRDefault="00440124" w:rsidP="000C7121">
      <w:pPr>
        <w:spacing w:line="216" w:lineRule="auto"/>
        <w:jc w:val="left"/>
        <w:rPr>
          <w:szCs w:val="21"/>
        </w:rPr>
      </w:pPr>
      <w:r w:rsidRPr="005C3C84">
        <w:rPr>
          <w:rFonts w:asciiTheme="majorEastAsia" w:eastAsiaTheme="majorEastAsia" w:hAnsiTheme="majorEastAsia"/>
          <w:b/>
          <w:szCs w:val="21"/>
        </w:rPr>
        <w:t>二階堂</w:t>
      </w:r>
      <w:r w:rsidR="00AD0E30" w:rsidRPr="005C3C84">
        <w:rPr>
          <w:rFonts w:asciiTheme="majorEastAsia" w:eastAsiaTheme="majorEastAsia" w:hAnsiTheme="majorEastAsia" w:hint="eastAsia"/>
          <w:b/>
          <w:szCs w:val="21"/>
        </w:rPr>
        <w:t xml:space="preserve">　</w:t>
      </w:r>
      <w:r w:rsidR="00E74384" w:rsidRPr="005C3C84">
        <w:rPr>
          <w:rFonts w:asciiTheme="majorEastAsia" w:eastAsiaTheme="majorEastAsia" w:hAnsiTheme="majorEastAsia" w:hint="eastAsia"/>
          <w:b/>
          <w:szCs w:val="21"/>
        </w:rPr>
        <w:t xml:space="preserve">　　</w:t>
      </w:r>
      <w:r w:rsidRPr="005C3C84">
        <w:rPr>
          <w:rFonts w:asciiTheme="majorEastAsia" w:eastAsiaTheme="majorEastAsia" w:hAnsiTheme="majorEastAsia"/>
          <w:b/>
          <w:szCs w:val="21"/>
        </w:rPr>
        <w:t>樹</w:t>
      </w:r>
      <w:r w:rsidR="00874D56" w:rsidRPr="005C3C84">
        <w:rPr>
          <w:szCs w:val="21"/>
        </w:rPr>
        <w:t>（</w:t>
      </w:r>
      <w:r w:rsidRPr="005C3C84">
        <w:rPr>
          <w:szCs w:val="21"/>
        </w:rPr>
        <w:t>にかいどう　たつき</w:t>
      </w:r>
      <w:r w:rsidR="00874D56" w:rsidRPr="005C3C84">
        <w:rPr>
          <w:szCs w:val="21"/>
        </w:rPr>
        <w:t>）</w:t>
      </w:r>
      <w:r w:rsidRPr="005C3C84">
        <w:rPr>
          <w:szCs w:val="21"/>
        </w:rPr>
        <w:t>伊賀市役所健康福祉部医療福祉政策課主幹</w:t>
      </w:r>
    </w:p>
    <w:p w14:paraId="2307360D" w14:textId="483A5760" w:rsidR="00440124" w:rsidRPr="00AD0E30" w:rsidRDefault="00440124" w:rsidP="000C7121">
      <w:pPr>
        <w:ind w:leftChars="820" w:left="1562" w:hangingChars="1" w:hanging="2"/>
        <w:rPr>
          <w:szCs w:val="21"/>
        </w:rPr>
      </w:pPr>
      <w:r w:rsidRPr="005C3C84">
        <w:rPr>
          <w:szCs w:val="21"/>
        </w:rPr>
        <w:t>東京学芸大学心理臨床専攻卒</w:t>
      </w:r>
      <w:r w:rsidR="00E8607A" w:rsidRPr="005C3C84">
        <w:rPr>
          <w:rFonts w:hint="eastAsia"/>
          <w:szCs w:val="21"/>
        </w:rPr>
        <w:t>業</w:t>
      </w:r>
      <w:r w:rsidRPr="005C3C84">
        <w:rPr>
          <w:szCs w:val="21"/>
        </w:rPr>
        <w:t>。横浜市役所に社会福祉職として入庁し鶴見区にて生活保護ケースワーカーとして</w:t>
      </w:r>
      <w:r w:rsidR="00232CBA" w:rsidRPr="005C3C84">
        <w:rPr>
          <w:rFonts w:hint="eastAsia"/>
          <w:szCs w:val="21"/>
        </w:rPr>
        <w:t>５</w:t>
      </w:r>
      <w:r w:rsidRPr="005C3C84">
        <w:rPr>
          <w:szCs w:val="21"/>
        </w:rPr>
        <w:t>年間勤務。その後Ｕターンし上野市役所</w:t>
      </w:r>
      <w:r w:rsidR="00874D56" w:rsidRPr="005C3C84">
        <w:rPr>
          <w:szCs w:val="21"/>
        </w:rPr>
        <w:t>（</w:t>
      </w:r>
      <w:r w:rsidRPr="005C3C84">
        <w:rPr>
          <w:szCs w:val="21"/>
        </w:rPr>
        <w:t>現</w:t>
      </w:r>
      <w:r w:rsidR="00AE688F" w:rsidRPr="005C3C84">
        <w:rPr>
          <w:rFonts w:hint="eastAsia"/>
          <w:szCs w:val="21"/>
        </w:rPr>
        <w:t>、</w:t>
      </w:r>
      <w:r w:rsidRPr="005C3C84">
        <w:rPr>
          <w:szCs w:val="21"/>
        </w:rPr>
        <w:t>伊賀市役所</w:t>
      </w:r>
      <w:r w:rsidR="00874D56" w:rsidRPr="005C3C84">
        <w:rPr>
          <w:szCs w:val="21"/>
        </w:rPr>
        <w:t>）</w:t>
      </w:r>
      <w:r w:rsidRPr="005C3C84">
        <w:rPr>
          <w:szCs w:val="21"/>
        </w:rPr>
        <w:t>に事務職として入庁。ふたたび生活保護ケースワーカーとして勤務した後、地域包括支援センター、市</w:t>
      </w:r>
      <w:r w:rsidR="00232CBA" w:rsidRPr="005C3C84">
        <w:rPr>
          <w:szCs w:val="21"/>
        </w:rPr>
        <w:t>民病院等で勤務。この間地域包括支援センターの開設や地域福祉計画</w:t>
      </w:r>
      <w:r w:rsidR="00232CBA" w:rsidRPr="005C3C84">
        <w:rPr>
          <w:rFonts w:hint="eastAsia"/>
          <w:szCs w:val="21"/>
        </w:rPr>
        <w:t>・</w:t>
      </w:r>
      <w:r w:rsidRPr="005C3C84">
        <w:rPr>
          <w:szCs w:val="21"/>
        </w:rPr>
        <w:t>介護保険事業計画の策定</w:t>
      </w:r>
      <w:r w:rsidR="005C10B2" w:rsidRPr="005C3C84">
        <w:rPr>
          <w:szCs w:val="21"/>
        </w:rPr>
        <w:t>、高齢者の総合相談・権利擁護、認知症施策の推進に携わる。</w:t>
      </w:r>
      <w:r w:rsidR="005C10B2" w:rsidRPr="005C3C84">
        <w:rPr>
          <w:rFonts w:hint="eastAsia"/>
          <w:szCs w:val="21"/>
        </w:rPr>
        <w:t>2015</w:t>
      </w:r>
      <w:r w:rsidR="005C10B2" w:rsidRPr="005C3C84">
        <w:rPr>
          <w:szCs w:val="21"/>
        </w:rPr>
        <w:t>年４月から</w:t>
      </w:r>
      <w:r w:rsidR="005C10B2" w:rsidRPr="005C3C84">
        <w:rPr>
          <w:rFonts w:hint="eastAsia"/>
          <w:szCs w:val="21"/>
        </w:rPr>
        <w:t>2023</w:t>
      </w:r>
      <w:r w:rsidRPr="005C3C84">
        <w:rPr>
          <w:szCs w:val="21"/>
        </w:rPr>
        <w:t>年３月まで生活困窮者自立支援制度を担当。自立相談支援機関の主任相談支援員として個別の相談支援や相談支援のマネジメント、ひきこもりサポート事業の展開、また相談支援包括化推進員、地域福祉計画プロジェクトチームメンバー、三重県生活困窮者自立支援制度研修企画委員</w:t>
      </w:r>
      <w:r w:rsidR="00874D56" w:rsidRPr="005C3C84">
        <w:rPr>
          <w:szCs w:val="21"/>
        </w:rPr>
        <w:t>等</w:t>
      </w:r>
      <w:r w:rsidRPr="005C3C84">
        <w:rPr>
          <w:szCs w:val="21"/>
        </w:rPr>
        <w:t>として、相談支援、地域づくり、人材育成</w:t>
      </w:r>
      <w:r w:rsidR="00874D56" w:rsidRPr="005C3C84">
        <w:rPr>
          <w:szCs w:val="21"/>
        </w:rPr>
        <w:t>等</w:t>
      </w:r>
      <w:r w:rsidRPr="005C3C84">
        <w:rPr>
          <w:szCs w:val="21"/>
        </w:rPr>
        <w:t>に取り組む。</w:t>
      </w:r>
      <w:r w:rsidR="00232CBA" w:rsidRPr="005C3C84">
        <w:rPr>
          <w:rFonts w:hint="eastAsia"/>
          <w:szCs w:val="21"/>
        </w:rPr>
        <w:t>2023</w:t>
      </w:r>
      <w:r w:rsidR="00232CBA" w:rsidRPr="005C3C84">
        <w:rPr>
          <w:rFonts w:hint="eastAsia"/>
          <w:szCs w:val="21"/>
        </w:rPr>
        <w:t>年</w:t>
      </w:r>
      <w:r w:rsidRPr="005C3C84">
        <w:rPr>
          <w:szCs w:val="21"/>
        </w:rPr>
        <w:t>４月より現職。認定社会福祉士</w:t>
      </w:r>
      <w:r w:rsidR="00874D56" w:rsidRPr="005C3C84">
        <w:rPr>
          <w:szCs w:val="21"/>
        </w:rPr>
        <w:t>（</w:t>
      </w:r>
      <w:r w:rsidRPr="005C3C84">
        <w:rPr>
          <w:szCs w:val="21"/>
        </w:rPr>
        <w:t>地域社会・多文化分野</w:t>
      </w:r>
      <w:r w:rsidR="00874D56" w:rsidRPr="005C3C84">
        <w:rPr>
          <w:szCs w:val="21"/>
        </w:rPr>
        <w:t>）</w:t>
      </w:r>
      <w:r w:rsidRPr="005C3C84">
        <w:rPr>
          <w:szCs w:val="21"/>
        </w:rPr>
        <w:t>、公認心理師。</w:t>
      </w:r>
    </w:p>
    <w:sectPr w:rsidR="00440124" w:rsidRPr="00AD0E30" w:rsidSect="006364EA">
      <w:pgSz w:w="11906" w:h="16838"/>
      <w:pgMar w:top="720" w:right="720" w:bottom="720" w:left="720" w:header="851" w:footer="992" w:gutter="0"/>
      <w:cols w:space="425"/>
      <w:docGrid w:type="linesAndChars" w:linePitch="327"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4F15D" w14:textId="77777777" w:rsidR="00873528" w:rsidRDefault="00873528" w:rsidP="00947854">
      <w:r>
        <w:separator/>
      </w:r>
    </w:p>
  </w:endnote>
  <w:endnote w:type="continuationSeparator" w:id="0">
    <w:p w14:paraId="44786B1B" w14:textId="77777777" w:rsidR="00873528" w:rsidRDefault="00873528" w:rsidP="0094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Ü&g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12497"/>
      <w:docPartObj>
        <w:docPartGallery w:val="Page Numbers (Bottom of Page)"/>
        <w:docPartUnique/>
      </w:docPartObj>
    </w:sdtPr>
    <w:sdtContent>
      <w:p w14:paraId="633DE7AF" w14:textId="1C4EBD82" w:rsidR="00E703AD" w:rsidRDefault="00E703AD">
        <w:pPr>
          <w:pStyle w:val="a5"/>
          <w:jc w:val="center"/>
        </w:pPr>
        <w:r>
          <w:fldChar w:fldCharType="begin"/>
        </w:r>
        <w:r>
          <w:instrText>PAGE   \* MERGEFORMAT</w:instrText>
        </w:r>
        <w:r>
          <w:fldChar w:fldCharType="separate"/>
        </w:r>
        <w:r w:rsidRPr="00E703AD">
          <w:rPr>
            <w:noProof/>
            <w:lang w:val="ja-JP"/>
          </w:rPr>
          <w:t>2</w:t>
        </w:r>
        <w:r>
          <w:fldChar w:fldCharType="end"/>
        </w:r>
      </w:p>
    </w:sdtContent>
  </w:sdt>
  <w:p w14:paraId="2DA132FF" w14:textId="77777777" w:rsidR="00E703AD" w:rsidRDefault="00E703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8E8DB" w14:textId="77777777" w:rsidR="00873528" w:rsidRDefault="00873528" w:rsidP="00947854">
      <w:r>
        <w:separator/>
      </w:r>
    </w:p>
  </w:footnote>
  <w:footnote w:type="continuationSeparator" w:id="0">
    <w:p w14:paraId="46B9536E" w14:textId="77777777" w:rsidR="00873528" w:rsidRDefault="00873528" w:rsidP="0094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983"/>
    <w:multiLevelType w:val="hybridMultilevel"/>
    <w:tmpl w:val="D1CAA764"/>
    <w:lvl w:ilvl="0" w:tplc="5CD24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BF160F"/>
    <w:multiLevelType w:val="hybridMultilevel"/>
    <w:tmpl w:val="71F2CDEE"/>
    <w:lvl w:ilvl="0" w:tplc="BB30D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895BEC"/>
    <w:multiLevelType w:val="hybridMultilevel"/>
    <w:tmpl w:val="54BC1234"/>
    <w:lvl w:ilvl="0" w:tplc="4030D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defaultTabStop w:val="840"/>
  <w:drawingGridHorizontalSpacing w:val="95"/>
  <w:drawingGridVerticalSpacing w:val="17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25"/>
    <w:rsid w:val="00020D57"/>
    <w:rsid w:val="000231C1"/>
    <w:rsid w:val="00030204"/>
    <w:rsid w:val="0003057D"/>
    <w:rsid w:val="00034C4D"/>
    <w:rsid w:val="000402C9"/>
    <w:rsid w:val="00045EC6"/>
    <w:rsid w:val="00055397"/>
    <w:rsid w:val="00065A13"/>
    <w:rsid w:val="00065FE2"/>
    <w:rsid w:val="00071A83"/>
    <w:rsid w:val="00083B72"/>
    <w:rsid w:val="000905D9"/>
    <w:rsid w:val="000932A5"/>
    <w:rsid w:val="000A2C50"/>
    <w:rsid w:val="000A48AD"/>
    <w:rsid w:val="000A4D7C"/>
    <w:rsid w:val="000A5118"/>
    <w:rsid w:val="000A6C75"/>
    <w:rsid w:val="000B0C1E"/>
    <w:rsid w:val="000B2689"/>
    <w:rsid w:val="000B4B75"/>
    <w:rsid w:val="000B567A"/>
    <w:rsid w:val="000B673B"/>
    <w:rsid w:val="000C130C"/>
    <w:rsid w:val="000C1D43"/>
    <w:rsid w:val="000C54E9"/>
    <w:rsid w:val="000C700A"/>
    <w:rsid w:val="000C7121"/>
    <w:rsid w:val="000D1495"/>
    <w:rsid w:val="000D252D"/>
    <w:rsid w:val="000D6462"/>
    <w:rsid w:val="000F572E"/>
    <w:rsid w:val="000F5F1B"/>
    <w:rsid w:val="000F6CDE"/>
    <w:rsid w:val="000F71FD"/>
    <w:rsid w:val="00100D73"/>
    <w:rsid w:val="00101DD7"/>
    <w:rsid w:val="001034A7"/>
    <w:rsid w:val="001118DF"/>
    <w:rsid w:val="00113D13"/>
    <w:rsid w:val="001167EC"/>
    <w:rsid w:val="00125B30"/>
    <w:rsid w:val="00127995"/>
    <w:rsid w:val="00127B83"/>
    <w:rsid w:val="00131393"/>
    <w:rsid w:val="00131BE9"/>
    <w:rsid w:val="001349FC"/>
    <w:rsid w:val="00134FBF"/>
    <w:rsid w:val="00145E0B"/>
    <w:rsid w:val="0015197F"/>
    <w:rsid w:val="00151B0C"/>
    <w:rsid w:val="001569B7"/>
    <w:rsid w:val="00160EBD"/>
    <w:rsid w:val="00161AB3"/>
    <w:rsid w:val="00177E3A"/>
    <w:rsid w:val="001803CE"/>
    <w:rsid w:val="001807E6"/>
    <w:rsid w:val="00195C76"/>
    <w:rsid w:val="001A00DB"/>
    <w:rsid w:val="001A0D85"/>
    <w:rsid w:val="001A185D"/>
    <w:rsid w:val="001A6D2A"/>
    <w:rsid w:val="001B7E79"/>
    <w:rsid w:val="001C4CF9"/>
    <w:rsid w:val="001C63B5"/>
    <w:rsid w:val="001C7178"/>
    <w:rsid w:val="001D08E2"/>
    <w:rsid w:val="001D0F6C"/>
    <w:rsid w:val="001D7400"/>
    <w:rsid w:val="001D7AD4"/>
    <w:rsid w:val="001E35DB"/>
    <w:rsid w:val="001E6287"/>
    <w:rsid w:val="001E6CC7"/>
    <w:rsid w:val="001F160E"/>
    <w:rsid w:val="001F3A30"/>
    <w:rsid w:val="001F5748"/>
    <w:rsid w:val="00201057"/>
    <w:rsid w:val="00204D25"/>
    <w:rsid w:val="002132D3"/>
    <w:rsid w:val="002133B1"/>
    <w:rsid w:val="002145BB"/>
    <w:rsid w:val="00215C3F"/>
    <w:rsid w:val="002225C1"/>
    <w:rsid w:val="00223987"/>
    <w:rsid w:val="00232CBA"/>
    <w:rsid w:val="00245201"/>
    <w:rsid w:val="00246BC9"/>
    <w:rsid w:val="002472E1"/>
    <w:rsid w:val="002514D9"/>
    <w:rsid w:val="0025420D"/>
    <w:rsid w:val="0025688C"/>
    <w:rsid w:val="0026068A"/>
    <w:rsid w:val="00264D22"/>
    <w:rsid w:val="00271C69"/>
    <w:rsid w:val="0027430F"/>
    <w:rsid w:val="00277FFA"/>
    <w:rsid w:val="002926A2"/>
    <w:rsid w:val="00292EE9"/>
    <w:rsid w:val="00293737"/>
    <w:rsid w:val="002971FF"/>
    <w:rsid w:val="002A02EC"/>
    <w:rsid w:val="002B0496"/>
    <w:rsid w:val="002B0E5E"/>
    <w:rsid w:val="002B2AD0"/>
    <w:rsid w:val="002B706E"/>
    <w:rsid w:val="002C2EBE"/>
    <w:rsid w:val="002C5034"/>
    <w:rsid w:val="002C5109"/>
    <w:rsid w:val="002D051E"/>
    <w:rsid w:val="002D5FF4"/>
    <w:rsid w:val="002D6135"/>
    <w:rsid w:val="002E4351"/>
    <w:rsid w:val="00305A6C"/>
    <w:rsid w:val="0030601B"/>
    <w:rsid w:val="00307B97"/>
    <w:rsid w:val="00310F7A"/>
    <w:rsid w:val="0031119B"/>
    <w:rsid w:val="00311BE5"/>
    <w:rsid w:val="00317A69"/>
    <w:rsid w:val="00325EE8"/>
    <w:rsid w:val="00330EBB"/>
    <w:rsid w:val="00333D01"/>
    <w:rsid w:val="00341A8B"/>
    <w:rsid w:val="003450CE"/>
    <w:rsid w:val="003479FA"/>
    <w:rsid w:val="0035340F"/>
    <w:rsid w:val="00353924"/>
    <w:rsid w:val="0035794F"/>
    <w:rsid w:val="00361D39"/>
    <w:rsid w:val="0036241B"/>
    <w:rsid w:val="003625EA"/>
    <w:rsid w:val="00364B7B"/>
    <w:rsid w:val="003675DB"/>
    <w:rsid w:val="00367D3A"/>
    <w:rsid w:val="0037105F"/>
    <w:rsid w:val="00372F91"/>
    <w:rsid w:val="00374A98"/>
    <w:rsid w:val="00382553"/>
    <w:rsid w:val="00386BD3"/>
    <w:rsid w:val="00393243"/>
    <w:rsid w:val="00394569"/>
    <w:rsid w:val="00394E33"/>
    <w:rsid w:val="0039526D"/>
    <w:rsid w:val="00397473"/>
    <w:rsid w:val="003A4B67"/>
    <w:rsid w:val="003A4C7E"/>
    <w:rsid w:val="003A7307"/>
    <w:rsid w:val="003A77DB"/>
    <w:rsid w:val="003B1236"/>
    <w:rsid w:val="003B2DA1"/>
    <w:rsid w:val="003B461E"/>
    <w:rsid w:val="003C0A98"/>
    <w:rsid w:val="003C6B41"/>
    <w:rsid w:val="003D02E1"/>
    <w:rsid w:val="003D214E"/>
    <w:rsid w:val="003D7142"/>
    <w:rsid w:val="003D7BA6"/>
    <w:rsid w:val="003E0A4C"/>
    <w:rsid w:val="003E2627"/>
    <w:rsid w:val="003E4043"/>
    <w:rsid w:val="003E7080"/>
    <w:rsid w:val="003E73C9"/>
    <w:rsid w:val="003F02E1"/>
    <w:rsid w:val="003F6CCC"/>
    <w:rsid w:val="004065F2"/>
    <w:rsid w:val="00406FB5"/>
    <w:rsid w:val="00415C0D"/>
    <w:rsid w:val="00423997"/>
    <w:rsid w:val="00423BBC"/>
    <w:rsid w:val="00427DFD"/>
    <w:rsid w:val="00431DC9"/>
    <w:rsid w:val="00440124"/>
    <w:rsid w:val="00441C58"/>
    <w:rsid w:val="00445043"/>
    <w:rsid w:val="0044653A"/>
    <w:rsid w:val="00454944"/>
    <w:rsid w:val="0046175F"/>
    <w:rsid w:val="00461D83"/>
    <w:rsid w:val="00462091"/>
    <w:rsid w:val="004647FC"/>
    <w:rsid w:val="004654CD"/>
    <w:rsid w:val="00471482"/>
    <w:rsid w:val="00477581"/>
    <w:rsid w:val="004805FB"/>
    <w:rsid w:val="00485F33"/>
    <w:rsid w:val="004941AA"/>
    <w:rsid w:val="004A1176"/>
    <w:rsid w:val="004A122A"/>
    <w:rsid w:val="004A30BA"/>
    <w:rsid w:val="004A363E"/>
    <w:rsid w:val="004B15F1"/>
    <w:rsid w:val="004B5034"/>
    <w:rsid w:val="004B503A"/>
    <w:rsid w:val="004C018E"/>
    <w:rsid w:val="004C2925"/>
    <w:rsid w:val="004C656A"/>
    <w:rsid w:val="004C66D5"/>
    <w:rsid w:val="004C6E11"/>
    <w:rsid w:val="004D28BE"/>
    <w:rsid w:val="004D349E"/>
    <w:rsid w:val="004E014B"/>
    <w:rsid w:val="004E0A16"/>
    <w:rsid w:val="004E53E4"/>
    <w:rsid w:val="004F0316"/>
    <w:rsid w:val="004F3FB0"/>
    <w:rsid w:val="004F4D3B"/>
    <w:rsid w:val="004F507E"/>
    <w:rsid w:val="005003F9"/>
    <w:rsid w:val="00502697"/>
    <w:rsid w:val="005066AE"/>
    <w:rsid w:val="005108CF"/>
    <w:rsid w:val="00512718"/>
    <w:rsid w:val="00522543"/>
    <w:rsid w:val="00523762"/>
    <w:rsid w:val="005251F7"/>
    <w:rsid w:val="00525A59"/>
    <w:rsid w:val="005312CC"/>
    <w:rsid w:val="0053792A"/>
    <w:rsid w:val="005456B9"/>
    <w:rsid w:val="00550E61"/>
    <w:rsid w:val="00554720"/>
    <w:rsid w:val="0055581D"/>
    <w:rsid w:val="00562C4C"/>
    <w:rsid w:val="00565D3D"/>
    <w:rsid w:val="00566EAD"/>
    <w:rsid w:val="00570D9C"/>
    <w:rsid w:val="00574D80"/>
    <w:rsid w:val="00575EC3"/>
    <w:rsid w:val="0058090A"/>
    <w:rsid w:val="00580C5A"/>
    <w:rsid w:val="00583446"/>
    <w:rsid w:val="005838A5"/>
    <w:rsid w:val="00585430"/>
    <w:rsid w:val="0059072B"/>
    <w:rsid w:val="00593930"/>
    <w:rsid w:val="005966AE"/>
    <w:rsid w:val="00597AEC"/>
    <w:rsid w:val="005A533A"/>
    <w:rsid w:val="005B0C08"/>
    <w:rsid w:val="005B1702"/>
    <w:rsid w:val="005B2612"/>
    <w:rsid w:val="005B2BCE"/>
    <w:rsid w:val="005B4268"/>
    <w:rsid w:val="005C10B2"/>
    <w:rsid w:val="005C3C84"/>
    <w:rsid w:val="005C4ADA"/>
    <w:rsid w:val="005C6538"/>
    <w:rsid w:val="005D3D5F"/>
    <w:rsid w:val="005E026C"/>
    <w:rsid w:val="005E773C"/>
    <w:rsid w:val="005F0AAB"/>
    <w:rsid w:val="005F5A40"/>
    <w:rsid w:val="005F69CA"/>
    <w:rsid w:val="00602EA3"/>
    <w:rsid w:val="00611629"/>
    <w:rsid w:val="00611783"/>
    <w:rsid w:val="00613E50"/>
    <w:rsid w:val="00614246"/>
    <w:rsid w:val="00620EAF"/>
    <w:rsid w:val="00623F2B"/>
    <w:rsid w:val="00624130"/>
    <w:rsid w:val="00631DCC"/>
    <w:rsid w:val="006364EA"/>
    <w:rsid w:val="00637486"/>
    <w:rsid w:val="006425DC"/>
    <w:rsid w:val="00642811"/>
    <w:rsid w:val="006474A8"/>
    <w:rsid w:val="00647CBA"/>
    <w:rsid w:val="00661A43"/>
    <w:rsid w:val="00662EA8"/>
    <w:rsid w:val="006652AE"/>
    <w:rsid w:val="00666498"/>
    <w:rsid w:val="00681C74"/>
    <w:rsid w:val="00684EEB"/>
    <w:rsid w:val="006865A5"/>
    <w:rsid w:val="00695373"/>
    <w:rsid w:val="00696086"/>
    <w:rsid w:val="00696385"/>
    <w:rsid w:val="006A24AB"/>
    <w:rsid w:val="006A36FC"/>
    <w:rsid w:val="006B2269"/>
    <w:rsid w:val="006B447B"/>
    <w:rsid w:val="006B4ED1"/>
    <w:rsid w:val="006C180E"/>
    <w:rsid w:val="006C22B3"/>
    <w:rsid w:val="006C7503"/>
    <w:rsid w:val="006D135B"/>
    <w:rsid w:val="006E1629"/>
    <w:rsid w:val="006E4B36"/>
    <w:rsid w:val="006E76B0"/>
    <w:rsid w:val="00701ABA"/>
    <w:rsid w:val="007057E2"/>
    <w:rsid w:val="00716D6B"/>
    <w:rsid w:val="00725E4F"/>
    <w:rsid w:val="00726704"/>
    <w:rsid w:val="00726A8E"/>
    <w:rsid w:val="00727581"/>
    <w:rsid w:val="00731A2B"/>
    <w:rsid w:val="00732CD0"/>
    <w:rsid w:val="00743058"/>
    <w:rsid w:val="00744EE6"/>
    <w:rsid w:val="00745F06"/>
    <w:rsid w:val="00746B9F"/>
    <w:rsid w:val="00752451"/>
    <w:rsid w:val="007530A6"/>
    <w:rsid w:val="007622D7"/>
    <w:rsid w:val="0076382A"/>
    <w:rsid w:val="00766C21"/>
    <w:rsid w:val="0077115A"/>
    <w:rsid w:val="00771268"/>
    <w:rsid w:val="00776E19"/>
    <w:rsid w:val="007776A8"/>
    <w:rsid w:val="00780969"/>
    <w:rsid w:val="0078148E"/>
    <w:rsid w:val="007909F2"/>
    <w:rsid w:val="007A0612"/>
    <w:rsid w:val="007A35EB"/>
    <w:rsid w:val="007A3B7C"/>
    <w:rsid w:val="007B252D"/>
    <w:rsid w:val="007B4285"/>
    <w:rsid w:val="007B6523"/>
    <w:rsid w:val="007C00F9"/>
    <w:rsid w:val="007C0254"/>
    <w:rsid w:val="007C1C0F"/>
    <w:rsid w:val="007C30B5"/>
    <w:rsid w:val="007C4CA3"/>
    <w:rsid w:val="007D482C"/>
    <w:rsid w:val="007D5EC4"/>
    <w:rsid w:val="007D647B"/>
    <w:rsid w:val="007D7306"/>
    <w:rsid w:val="007D7880"/>
    <w:rsid w:val="007E20E0"/>
    <w:rsid w:val="007E21FD"/>
    <w:rsid w:val="007E2EDC"/>
    <w:rsid w:val="007E49AA"/>
    <w:rsid w:val="007E5413"/>
    <w:rsid w:val="007E733E"/>
    <w:rsid w:val="007F1132"/>
    <w:rsid w:val="007F14D5"/>
    <w:rsid w:val="008004FB"/>
    <w:rsid w:val="00800BF4"/>
    <w:rsid w:val="008044A4"/>
    <w:rsid w:val="00815210"/>
    <w:rsid w:val="008156E2"/>
    <w:rsid w:val="00816FB9"/>
    <w:rsid w:val="00824F0E"/>
    <w:rsid w:val="00834281"/>
    <w:rsid w:val="00835B16"/>
    <w:rsid w:val="008360C5"/>
    <w:rsid w:val="008366F4"/>
    <w:rsid w:val="00840FBE"/>
    <w:rsid w:val="008428A9"/>
    <w:rsid w:val="00847B94"/>
    <w:rsid w:val="0085038C"/>
    <w:rsid w:val="0085166E"/>
    <w:rsid w:val="008528D7"/>
    <w:rsid w:val="00853F9C"/>
    <w:rsid w:val="0085624C"/>
    <w:rsid w:val="008578B7"/>
    <w:rsid w:val="00860BB9"/>
    <w:rsid w:val="00863984"/>
    <w:rsid w:val="00872666"/>
    <w:rsid w:val="00873528"/>
    <w:rsid w:val="00874D56"/>
    <w:rsid w:val="00877CAB"/>
    <w:rsid w:val="00880596"/>
    <w:rsid w:val="00883077"/>
    <w:rsid w:val="008872F5"/>
    <w:rsid w:val="00894714"/>
    <w:rsid w:val="00896621"/>
    <w:rsid w:val="008A3C11"/>
    <w:rsid w:val="008A7B89"/>
    <w:rsid w:val="008B5BF4"/>
    <w:rsid w:val="008B6BC8"/>
    <w:rsid w:val="008C0075"/>
    <w:rsid w:val="008C4A4A"/>
    <w:rsid w:val="008C518D"/>
    <w:rsid w:val="008D1AF3"/>
    <w:rsid w:val="008D21B3"/>
    <w:rsid w:val="008D5726"/>
    <w:rsid w:val="008D5A1F"/>
    <w:rsid w:val="008D5FBA"/>
    <w:rsid w:val="008D69EC"/>
    <w:rsid w:val="008D6FE1"/>
    <w:rsid w:val="008E4924"/>
    <w:rsid w:val="008E778D"/>
    <w:rsid w:val="008F099D"/>
    <w:rsid w:val="008F0E87"/>
    <w:rsid w:val="008F231D"/>
    <w:rsid w:val="008F322F"/>
    <w:rsid w:val="008F4083"/>
    <w:rsid w:val="0090107F"/>
    <w:rsid w:val="0090274E"/>
    <w:rsid w:val="009033D2"/>
    <w:rsid w:val="00904168"/>
    <w:rsid w:val="009100E9"/>
    <w:rsid w:val="00922FDF"/>
    <w:rsid w:val="00923B56"/>
    <w:rsid w:val="00933FBF"/>
    <w:rsid w:val="00934045"/>
    <w:rsid w:val="00936601"/>
    <w:rsid w:val="00947854"/>
    <w:rsid w:val="00947A9D"/>
    <w:rsid w:val="009517B6"/>
    <w:rsid w:val="00962934"/>
    <w:rsid w:val="00962AEE"/>
    <w:rsid w:val="0096540E"/>
    <w:rsid w:val="009670B7"/>
    <w:rsid w:val="0096786C"/>
    <w:rsid w:val="00970FEE"/>
    <w:rsid w:val="00973C3F"/>
    <w:rsid w:val="00975F2C"/>
    <w:rsid w:val="00981D19"/>
    <w:rsid w:val="00982C7D"/>
    <w:rsid w:val="00983506"/>
    <w:rsid w:val="00983FA2"/>
    <w:rsid w:val="0098575D"/>
    <w:rsid w:val="009917D0"/>
    <w:rsid w:val="009919B7"/>
    <w:rsid w:val="009959D1"/>
    <w:rsid w:val="00996DB2"/>
    <w:rsid w:val="00997538"/>
    <w:rsid w:val="009A04C5"/>
    <w:rsid w:val="009A132D"/>
    <w:rsid w:val="009A2418"/>
    <w:rsid w:val="009A2D3E"/>
    <w:rsid w:val="009A4986"/>
    <w:rsid w:val="009B115D"/>
    <w:rsid w:val="009B160A"/>
    <w:rsid w:val="009B6955"/>
    <w:rsid w:val="009C1605"/>
    <w:rsid w:val="009C3DB2"/>
    <w:rsid w:val="009D2F66"/>
    <w:rsid w:val="009D500B"/>
    <w:rsid w:val="009E4F68"/>
    <w:rsid w:val="009E56ED"/>
    <w:rsid w:val="009F0396"/>
    <w:rsid w:val="009F1AEA"/>
    <w:rsid w:val="009F1FC8"/>
    <w:rsid w:val="009F2697"/>
    <w:rsid w:val="00A025BE"/>
    <w:rsid w:val="00A04B0C"/>
    <w:rsid w:val="00A07239"/>
    <w:rsid w:val="00A153DE"/>
    <w:rsid w:val="00A1765B"/>
    <w:rsid w:val="00A2028A"/>
    <w:rsid w:val="00A26942"/>
    <w:rsid w:val="00A30622"/>
    <w:rsid w:val="00A40A0B"/>
    <w:rsid w:val="00A42E50"/>
    <w:rsid w:val="00A44D85"/>
    <w:rsid w:val="00A45586"/>
    <w:rsid w:val="00A543B4"/>
    <w:rsid w:val="00A55514"/>
    <w:rsid w:val="00A5797C"/>
    <w:rsid w:val="00A6146C"/>
    <w:rsid w:val="00A61B58"/>
    <w:rsid w:val="00A63881"/>
    <w:rsid w:val="00A66E26"/>
    <w:rsid w:val="00A6762D"/>
    <w:rsid w:val="00A70888"/>
    <w:rsid w:val="00A7162C"/>
    <w:rsid w:val="00A7341B"/>
    <w:rsid w:val="00A76AE7"/>
    <w:rsid w:val="00A76D91"/>
    <w:rsid w:val="00A77E11"/>
    <w:rsid w:val="00A80540"/>
    <w:rsid w:val="00A811B9"/>
    <w:rsid w:val="00A83373"/>
    <w:rsid w:val="00A877CA"/>
    <w:rsid w:val="00A87BB0"/>
    <w:rsid w:val="00A87FA0"/>
    <w:rsid w:val="00AA628E"/>
    <w:rsid w:val="00AB34CB"/>
    <w:rsid w:val="00AB5E12"/>
    <w:rsid w:val="00AB645E"/>
    <w:rsid w:val="00AB7870"/>
    <w:rsid w:val="00AC2178"/>
    <w:rsid w:val="00AC27DD"/>
    <w:rsid w:val="00AD0E30"/>
    <w:rsid w:val="00AD2CFE"/>
    <w:rsid w:val="00AD4BE2"/>
    <w:rsid w:val="00AD534A"/>
    <w:rsid w:val="00AD6110"/>
    <w:rsid w:val="00AE6168"/>
    <w:rsid w:val="00AE688F"/>
    <w:rsid w:val="00AF212C"/>
    <w:rsid w:val="00AF5928"/>
    <w:rsid w:val="00AF5AC2"/>
    <w:rsid w:val="00B02F26"/>
    <w:rsid w:val="00B078C1"/>
    <w:rsid w:val="00B113F4"/>
    <w:rsid w:val="00B22E74"/>
    <w:rsid w:val="00B233C7"/>
    <w:rsid w:val="00B24FEB"/>
    <w:rsid w:val="00B251C5"/>
    <w:rsid w:val="00B27F11"/>
    <w:rsid w:val="00B366C5"/>
    <w:rsid w:val="00B36FEB"/>
    <w:rsid w:val="00B428C5"/>
    <w:rsid w:val="00B431C6"/>
    <w:rsid w:val="00B440AD"/>
    <w:rsid w:val="00B44D26"/>
    <w:rsid w:val="00B51A1F"/>
    <w:rsid w:val="00B66DAE"/>
    <w:rsid w:val="00B7213D"/>
    <w:rsid w:val="00B7421A"/>
    <w:rsid w:val="00B74E00"/>
    <w:rsid w:val="00B76ABA"/>
    <w:rsid w:val="00B82819"/>
    <w:rsid w:val="00B8397C"/>
    <w:rsid w:val="00B87CDB"/>
    <w:rsid w:val="00B87E90"/>
    <w:rsid w:val="00B92408"/>
    <w:rsid w:val="00B92FD7"/>
    <w:rsid w:val="00B94877"/>
    <w:rsid w:val="00BA0BE1"/>
    <w:rsid w:val="00BB1FF9"/>
    <w:rsid w:val="00BB424B"/>
    <w:rsid w:val="00BB4B94"/>
    <w:rsid w:val="00BC3FEE"/>
    <w:rsid w:val="00BC75C8"/>
    <w:rsid w:val="00BD361F"/>
    <w:rsid w:val="00BD446A"/>
    <w:rsid w:val="00BD5BA0"/>
    <w:rsid w:val="00BD6897"/>
    <w:rsid w:val="00BD7579"/>
    <w:rsid w:val="00BE0DC0"/>
    <w:rsid w:val="00BE232E"/>
    <w:rsid w:val="00BE3E7A"/>
    <w:rsid w:val="00BE44E0"/>
    <w:rsid w:val="00BF3933"/>
    <w:rsid w:val="00C04994"/>
    <w:rsid w:val="00C13A3A"/>
    <w:rsid w:val="00C14617"/>
    <w:rsid w:val="00C17418"/>
    <w:rsid w:val="00C17D4B"/>
    <w:rsid w:val="00C32394"/>
    <w:rsid w:val="00C357D0"/>
    <w:rsid w:val="00C41D78"/>
    <w:rsid w:val="00C505D2"/>
    <w:rsid w:val="00C5068F"/>
    <w:rsid w:val="00C55F5B"/>
    <w:rsid w:val="00C56923"/>
    <w:rsid w:val="00C63B48"/>
    <w:rsid w:val="00C66182"/>
    <w:rsid w:val="00C676FB"/>
    <w:rsid w:val="00C72AE0"/>
    <w:rsid w:val="00C809A0"/>
    <w:rsid w:val="00C82433"/>
    <w:rsid w:val="00C8268A"/>
    <w:rsid w:val="00C835E0"/>
    <w:rsid w:val="00C85708"/>
    <w:rsid w:val="00C86887"/>
    <w:rsid w:val="00C91781"/>
    <w:rsid w:val="00CB2F81"/>
    <w:rsid w:val="00CB6BC8"/>
    <w:rsid w:val="00CC0124"/>
    <w:rsid w:val="00CC069A"/>
    <w:rsid w:val="00CC1A16"/>
    <w:rsid w:val="00CC3350"/>
    <w:rsid w:val="00CC41BA"/>
    <w:rsid w:val="00CE0F92"/>
    <w:rsid w:val="00CE0F9E"/>
    <w:rsid w:val="00CF1449"/>
    <w:rsid w:val="00CF3764"/>
    <w:rsid w:val="00CF4051"/>
    <w:rsid w:val="00CF568E"/>
    <w:rsid w:val="00D05051"/>
    <w:rsid w:val="00D078CD"/>
    <w:rsid w:val="00D10381"/>
    <w:rsid w:val="00D1197A"/>
    <w:rsid w:val="00D15330"/>
    <w:rsid w:val="00D15A8C"/>
    <w:rsid w:val="00D1618C"/>
    <w:rsid w:val="00D170AF"/>
    <w:rsid w:val="00D33475"/>
    <w:rsid w:val="00D35AC4"/>
    <w:rsid w:val="00D40139"/>
    <w:rsid w:val="00D42AC5"/>
    <w:rsid w:val="00D43EC3"/>
    <w:rsid w:val="00D443A3"/>
    <w:rsid w:val="00D6081D"/>
    <w:rsid w:val="00D627FA"/>
    <w:rsid w:val="00D70D28"/>
    <w:rsid w:val="00D73564"/>
    <w:rsid w:val="00D82D36"/>
    <w:rsid w:val="00D966AB"/>
    <w:rsid w:val="00D96FD6"/>
    <w:rsid w:val="00DA57A6"/>
    <w:rsid w:val="00DA6E70"/>
    <w:rsid w:val="00DB0AEC"/>
    <w:rsid w:val="00DB1CD1"/>
    <w:rsid w:val="00DB3D3E"/>
    <w:rsid w:val="00DB73EB"/>
    <w:rsid w:val="00DC2ADA"/>
    <w:rsid w:val="00DC52DE"/>
    <w:rsid w:val="00DC6043"/>
    <w:rsid w:val="00DC7556"/>
    <w:rsid w:val="00DD06AF"/>
    <w:rsid w:val="00DD7365"/>
    <w:rsid w:val="00DD7825"/>
    <w:rsid w:val="00DE02D4"/>
    <w:rsid w:val="00DE17D7"/>
    <w:rsid w:val="00DE5478"/>
    <w:rsid w:val="00DE5F9C"/>
    <w:rsid w:val="00DE6CB5"/>
    <w:rsid w:val="00DF1433"/>
    <w:rsid w:val="00E00745"/>
    <w:rsid w:val="00E10EA6"/>
    <w:rsid w:val="00E20575"/>
    <w:rsid w:val="00E2149D"/>
    <w:rsid w:val="00E22134"/>
    <w:rsid w:val="00E25B4F"/>
    <w:rsid w:val="00E25D1D"/>
    <w:rsid w:val="00E276A6"/>
    <w:rsid w:val="00E32E2A"/>
    <w:rsid w:val="00E36569"/>
    <w:rsid w:val="00E373EE"/>
    <w:rsid w:val="00E44250"/>
    <w:rsid w:val="00E44B51"/>
    <w:rsid w:val="00E46491"/>
    <w:rsid w:val="00E56424"/>
    <w:rsid w:val="00E6120C"/>
    <w:rsid w:val="00E63CB4"/>
    <w:rsid w:val="00E65087"/>
    <w:rsid w:val="00E703AD"/>
    <w:rsid w:val="00E74384"/>
    <w:rsid w:val="00E8607A"/>
    <w:rsid w:val="00E87AFE"/>
    <w:rsid w:val="00E906C8"/>
    <w:rsid w:val="00E907A4"/>
    <w:rsid w:val="00E9091A"/>
    <w:rsid w:val="00E90F11"/>
    <w:rsid w:val="00E910A4"/>
    <w:rsid w:val="00EA16C6"/>
    <w:rsid w:val="00EA1E0D"/>
    <w:rsid w:val="00EB0F42"/>
    <w:rsid w:val="00EC3D76"/>
    <w:rsid w:val="00EC3F42"/>
    <w:rsid w:val="00EC4081"/>
    <w:rsid w:val="00EC63DD"/>
    <w:rsid w:val="00ED0F91"/>
    <w:rsid w:val="00ED1799"/>
    <w:rsid w:val="00ED4870"/>
    <w:rsid w:val="00EE277C"/>
    <w:rsid w:val="00EE77E3"/>
    <w:rsid w:val="00EF3831"/>
    <w:rsid w:val="00F00C71"/>
    <w:rsid w:val="00F0380D"/>
    <w:rsid w:val="00F0472B"/>
    <w:rsid w:val="00F0581D"/>
    <w:rsid w:val="00F05C86"/>
    <w:rsid w:val="00F079E1"/>
    <w:rsid w:val="00F1051B"/>
    <w:rsid w:val="00F2169A"/>
    <w:rsid w:val="00F3532D"/>
    <w:rsid w:val="00F363A6"/>
    <w:rsid w:val="00F3724A"/>
    <w:rsid w:val="00F452C5"/>
    <w:rsid w:val="00F52FBD"/>
    <w:rsid w:val="00F625A8"/>
    <w:rsid w:val="00F65696"/>
    <w:rsid w:val="00F673AC"/>
    <w:rsid w:val="00F719BC"/>
    <w:rsid w:val="00F73E66"/>
    <w:rsid w:val="00F81A33"/>
    <w:rsid w:val="00F86E40"/>
    <w:rsid w:val="00FB5AD4"/>
    <w:rsid w:val="00FC21F6"/>
    <w:rsid w:val="00FC4034"/>
    <w:rsid w:val="00FC79AA"/>
    <w:rsid w:val="00FE382C"/>
    <w:rsid w:val="00FF626A"/>
    <w:rsid w:val="00FF6FA9"/>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626C9EC"/>
  <w15:docId w15:val="{EF46B55D-DE86-4600-B869-16BC6AF0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54"/>
    <w:pPr>
      <w:tabs>
        <w:tab w:val="center" w:pos="4252"/>
        <w:tab w:val="right" w:pos="8504"/>
      </w:tabs>
      <w:snapToGrid w:val="0"/>
    </w:pPr>
  </w:style>
  <w:style w:type="character" w:customStyle="1" w:styleId="a4">
    <w:name w:val="ヘッダー (文字)"/>
    <w:basedOn w:val="a0"/>
    <w:link w:val="a3"/>
    <w:uiPriority w:val="99"/>
    <w:rsid w:val="00947854"/>
  </w:style>
  <w:style w:type="paragraph" w:styleId="a5">
    <w:name w:val="footer"/>
    <w:basedOn w:val="a"/>
    <w:link w:val="a6"/>
    <w:uiPriority w:val="99"/>
    <w:unhideWhenUsed/>
    <w:rsid w:val="00947854"/>
    <w:pPr>
      <w:tabs>
        <w:tab w:val="center" w:pos="4252"/>
        <w:tab w:val="right" w:pos="8504"/>
      </w:tabs>
      <w:snapToGrid w:val="0"/>
    </w:pPr>
  </w:style>
  <w:style w:type="character" w:customStyle="1" w:styleId="a6">
    <w:name w:val="フッター (文字)"/>
    <w:basedOn w:val="a0"/>
    <w:link w:val="a5"/>
    <w:uiPriority w:val="99"/>
    <w:rsid w:val="00947854"/>
  </w:style>
  <w:style w:type="character" w:customStyle="1" w:styleId="a-size-large">
    <w:name w:val="a-size-large"/>
    <w:basedOn w:val="a0"/>
    <w:rsid w:val="000A48AD"/>
  </w:style>
  <w:style w:type="paragraph" w:styleId="a7">
    <w:name w:val="Balloon Text"/>
    <w:basedOn w:val="a"/>
    <w:link w:val="a8"/>
    <w:uiPriority w:val="99"/>
    <w:semiHidden/>
    <w:unhideWhenUsed/>
    <w:rsid w:val="002A0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02EC"/>
    <w:rPr>
      <w:rFonts w:asciiTheme="majorHAnsi" w:eastAsiaTheme="majorEastAsia" w:hAnsiTheme="majorHAnsi" w:cstheme="majorBidi"/>
      <w:sz w:val="18"/>
      <w:szCs w:val="18"/>
    </w:rPr>
  </w:style>
  <w:style w:type="paragraph" w:styleId="a9">
    <w:name w:val="Plain Text"/>
    <w:basedOn w:val="a"/>
    <w:link w:val="aa"/>
    <w:semiHidden/>
    <w:unhideWhenUsed/>
    <w:rsid w:val="00815210"/>
    <w:rPr>
      <w:rFonts w:asciiTheme="minorEastAsia" w:hAnsi="Courier New" w:cs="Courier New"/>
    </w:rPr>
  </w:style>
  <w:style w:type="character" w:customStyle="1" w:styleId="aa">
    <w:name w:val="書式なし (文字)"/>
    <w:basedOn w:val="a0"/>
    <w:link w:val="a9"/>
    <w:semiHidden/>
    <w:rsid w:val="00815210"/>
    <w:rPr>
      <w:rFonts w:asciiTheme="minorEastAsia" w:hAnsi="Courier New" w:cs="Courier New"/>
    </w:rPr>
  </w:style>
  <w:style w:type="paragraph" w:styleId="ab">
    <w:name w:val="Body Text"/>
    <w:basedOn w:val="a"/>
    <w:link w:val="ac"/>
    <w:rsid w:val="002472E1"/>
    <w:pPr>
      <w:suppressAutoHyphens/>
      <w:wordWrap w:val="0"/>
      <w:adjustRightInd w:val="0"/>
      <w:jc w:val="left"/>
      <w:textAlignment w:val="baseline"/>
    </w:pPr>
    <w:rPr>
      <w:rFonts w:ascii="ＭＳ 明朝" w:eastAsia="ＭＳ Ｐゴシック" w:hAnsi="Times New Roman" w:cs="Times New Roman"/>
      <w:color w:val="000000"/>
      <w:spacing w:val="2"/>
      <w:kern w:val="0"/>
      <w:sz w:val="24"/>
      <w:szCs w:val="24"/>
    </w:rPr>
  </w:style>
  <w:style w:type="character" w:customStyle="1" w:styleId="ac">
    <w:name w:val="本文 (文字)"/>
    <w:basedOn w:val="a0"/>
    <w:link w:val="ab"/>
    <w:rsid w:val="002472E1"/>
    <w:rPr>
      <w:rFonts w:ascii="ＭＳ 明朝" w:eastAsia="ＭＳ Ｐゴシック" w:hAnsi="Times New Roman" w:cs="Times New Roman"/>
      <w:color w:val="000000"/>
      <w:spacing w:val="2"/>
      <w:kern w:val="0"/>
      <w:sz w:val="24"/>
      <w:szCs w:val="24"/>
    </w:rPr>
  </w:style>
  <w:style w:type="character" w:styleId="ad">
    <w:name w:val="annotation reference"/>
    <w:basedOn w:val="a0"/>
    <w:uiPriority w:val="99"/>
    <w:semiHidden/>
    <w:unhideWhenUsed/>
    <w:rsid w:val="002472E1"/>
    <w:rPr>
      <w:sz w:val="18"/>
      <w:szCs w:val="18"/>
    </w:rPr>
  </w:style>
  <w:style w:type="paragraph" w:styleId="ae">
    <w:name w:val="annotation text"/>
    <w:basedOn w:val="a"/>
    <w:link w:val="af"/>
    <w:uiPriority w:val="99"/>
    <w:semiHidden/>
    <w:unhideWhenUsed/>
    <w:rsid w:val="002472E1"/>
    <w:pPr>
      <w:jc w:val="left"/>
    </w:pPr>
  </w:style>
  <w:style w:type="character" w:customStyle="1" w:styleId="af">
    <w:name w:val="コメント文字列 (文字)"/>
    <w:basedOn w:val="a0"/>
    <w:link w:val="ae"/>
    <w:uiPriority w:val="99"/>
    <w:semiHidden/>
    <w:rsid w:val="002472E1"/>
  </w:style>
  <w:style w:type="paragraph" w:styleId="af0">
    <w:name w:val="annotation subject"/>
    <w:basedOn w:val="ae"/>
    <w:next w:val="ae"/>
    <w:link w:val="af1"/>
    <w:uiPriority w:val="99"/>
    <w:semiHidden/>
    <w:unhideWhenUsed/>
    <w:rsid w:val="002472E1"/>
    <w:rPr>
      <w:b/>
      <w:bCs/>
    </w:rPr>
  </w:style>
  <w:style w:type="character" w:customStyle="1" w:styleId="af1">
    <w:name w:val="コメント内容 (文字)"/>
    <w:basedOn w:val="af"/>
    <w:link w:val="af0"/>
    <w:uiPriority w:val="99"/>
    <w:semiHidden/>
    <w:rsid w:val="002472E1"/>
    <w:rPr>
      <w:b/>
      <w:bCs/>
    </w:rPr>
  </w:style>
  <w:style w:type="paragraph" w:styleId="HTML">
    <w:name w:val="HTML Preformatted"/>
    <w:basedOn w:val="a"/>
    <w:link w:val="HTML0"/>
    <w:uiPriority w:val="99"/>
    <w:unhideWhenUsed/>
    <w:rsid w:val="00BB4B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B4B94"/>
    <w:rPr>
      <w:rFonts w:ascii="ＭＳ ゴシック" w:eastAsia="ＭＳ ゴシック" w:hAnsi="ＭＳ ゴシック" w:cs="ＭＳ ゴシック"/>
      <w:kern w:val="0"/>
      <w:sz w:val="24"/>
      <w:szCs w:val="24"/>
    </w:rPr>
  </w:style>
  <w:style w:type="paragraph" w:styleId="af2">
    <w:name w:val="List Paragraph"/>
    <w:basedOn w:val="a"/>
    <w:uiPriority w:val="34"/>
    <w:qFormat/>
    <w:rsid w:val="00BB4B94"/>
    <w:pPr>
      <w:ind w:leftChars="400" w:left="840"/>
    </w:pPr>
    <w:rPr>
      <w:szCs w:val="24"/>
    </w:rPr>
  </w:style>
  <w:style w:type="paragraph" w:customStyle="1" w:styleId="Default">
    <w:name w:val="Default"/>
    <w:rsid w:val="00A61B5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7491">
      <w:bodyDiv w:val="1"/>
      <w:marLeft w:val="0"/>
      <w:marRight w:val="0"/>
      <w:marTop w:val="0"/>
      <w:marBottom w:val="0"/>
      <w:divBdr>
        <w:top w:val="none" w:sz="0" w:space="0" w:color="auto"/>
        <w:left w:val="none" w:sz="0" w:space="0" w:color="auto"/>
        <w:bottom w:val="none" w:sz="0" w:space="0" w:color="auto"/>
        <w:right w:val="none" w:sz="0" w:space="0" w:color="auto"/>
      </w:divBdr>
      <w:divsChild>
        <w:div w:id="1211382021">
          <w:marLeft w:val="345"/>
          <w:marRight w:val="345"/>
          <w:marTop w:val="0"/>
          <w:marBottom w:val="0"/>
          <w:divBdr>
            <w:top w:val="none" w:sz="0" w:space="0" w:color="auto"/>
            <w:left w:val="none" w:sz="0" w:space="0" w:color="auto"/>
            <w:bottom w:val="none" w:sz="0" w:space="0" w:color="auto"/>
            <w:right w:val="none" w:sz="0" w:space="0" w:color="auto"/>
          </w:divBdr>
          <w:divsChild>
            <w:div w:id="965503953">
              <w:marLeft w:val="0"/>
              <w:marRight w:val="0"/>
              <w:marTop w:val="150"/>
              <w:marBottom w:val="0"/>
              <w:divBdr>
                <w:top w:val="none" w:sz="0" w:space="0" w:color="auto"/>
                <w:left w:val="none" w:sz="0" w:space="0" w:color="auto"/>
                <w:bottom w:val="none" w:sz="0" w:space="0" w:color="auto"/>
                <w:right w:val="none" w:sz="0" w:space="0" w:color="auto"/>
              </w:divBdr>
              <w:divsChild>
                <w:div w:id="2069960050">
                  <w:marLeft w:val="0"/>
                  <w:marRight w:val="0"/>
                  <w:marTop w:val="0"/>
                  <w:marBottom w:val="0"/>
                  <w:divBdr>
                    <w:top w:val="single" w:sz="6" w:space="0" w:color="D8CEB4"/>
                    <w:left w:val="single" w:sz="6" w:space="0" w:color="D8CEB4"/>
                    <w:bottom w:val="single" w:sz="6" w:space="0" w:color="D8CEB4"/>
                    <w:right w:val="single" w:sz="6" w:space="0" w:color="D8CEB4"/>
                  </w:divBdr>
                  <w:divsChild>
                    <w:div w:id="447242717">
                      <w:marLeft w:val="0"/>
                      <w:marRight w:val="0"/>
                      <w:marTop w:val="375"/>
                      <w:marBottom w:val="0"/>
                      <w:divBdr>
                        <w:top w:val="none" w:sz="0" w:space="0" w:color="auto"/>
                        <w:left w:val="none" w:sz="0" w:space="0" w:color="auto"/>
                        <w:bottom w:val="none" w:sz="0" w:space="0" w:color="auto"/>
                        <w:right w:val="none" w:sz="0" w:space="0" w:color="auto"/>
                      </w:divBdr>
                      <w:divsChild>
                        <w:div w:id="1018777816">
                          <w:marLeft w:val="0"/>
                          <w:marRight w:val="0"/>
                          <w:marTop w:val="0"/>
                          <w:marBottom w:val="0"/>
                          <w:divBdr>
                            <w:top w:val="none" w:sz="0" w:space="0" w:color="auto"/>
                            <w:left w:val="none" w:sz="0" w:space="0" w:color="auto"/>
                            <w:bottom w:val="none" w:sz="0" w:space="0" w:color="auto"/>
                            <w:right w:val="none" w:sz="0" w:space="0" w:color="auto"/>
                          </w:divBdr>
                          <w:divsChild>
                            <w:div w:id="87538898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7267">
      <w:bodyDiv w:val="1"/>
      <w:marLeft w:val="0"/>
      <w:marRight w:val="0"/>
      <w:marTop w:val="0"/>
      <w:marBottom w:val="0"/>
      <w:divBdr>
        <w:top w:val="none" w:sz="0" w:space="0" w:color="auto"/>
        <w:left w:val="none" w:sz="0" w:space="0" w:color="auto"/>
        <w:bottom w:val="none" w:sz="0" w:space="0" w:color="auto"/>
        <w:right w:val="none" w:sz="0" w:space="0" w:color="auto"/>
      </w:divBdr>
      <w:divsChild>
        <w:div w:id="901719470">
          <w:marLeft w:val="0"/>
          <w:marRight w:val="0"/>
          <w:marTop w:val="0"/>
          <w:marBottom w:val="0"/>
          <w:divBdr>
            <w:top w:val="none" w:sz="0" w:space="0" w:color="auto"/>
            <w:left w:val="none" w:sz="0" w:space="0" w:color="auto"/>
            <w:bottom w:val="none" w:sz="0" w:space="0" w:color="auto"/>
            <w:right w:val="none" w:sz="0" w:space="0" w:color="auto"/>
          </w:divBdr>
          <w:divsChild>
            <w:div w:id="1960411086">
              <w:marLeft w:val="0"/>
              <w:marRight w:val="0"/>
              <w:marTop w:val="0"/>
              <w:marBottom w:val="0"/>
              <w:divBdr>
                <w:top w:val="none" w:sz="0" w:space="0" w:color="auto"/>
                <w:left w:val="none" w:sz="0" w:space="0" w:color="auto"/>
                <w:bottom w:val="none" w:sz="0" w:space="0" w:color="auto"/>
                <w:right w:val="none" w:sz="0" w:space="0" w:color="auto"/>
              </w:divBdr>
              <w:divsChild>
                <w:div w:id="1929928083">
                  <w:marLeft w:val="0"/>
                  <w:marRight w:val="0"/>
                  <w:marTop w:val="0"/>
                  <w:marBottom w:val="0"/>
                  <w:divBdr>
                    <w:top w:val="none" w:sz="0" w:space="0" w:color="auto"/>
                    <w:left w:val="none" w:sz="0" w:space="0" w:color="auto"/>
                    <w:bottom w:val="none" w:sz="0" w:space="0" w:color="auto"/>
                    <w:right w:val="none" w:sz="0" w:space="0" w:color="auto"/>
                  </w:divBdr>
                  <w:divsChild>
                    <w:div w:id="5050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8221">
      <w:bodyDiv w:val="1"/>
      <w:marLeft w:val="0"/>
      <w:marRight w:val="0"/>
      <w:marTop w:val="0"/>
      <w:marBottom w:val="0"/>
      <w:divBdr>
        <w:top w:val="none" w:sz="0" w:space="0" w:color="auto"/>
        <w:left w:val="none" w:sz="0" w:space="0" w:color="auto"/>
        <w:bottom w:val="none" w:sz="0" w:space="0" w:color="auto"/>
        <w:right w:val="none" w:sz="0" w:space="0" w:color="auto"/>
      </w:divBdr>
    </w:div>
    <w:div w:id="699092172">
      <w:bodyDiv w:val="1"/>
      <w:marLeft w:val="0"/>
      <w:marRight w:val="0"/>
      <w:marTop w:val="0"/>
      <w:marBottom w:val="0"/>
      <w:divBdr>
        <w:top w:val="none" w:sz="0" w:space="0" w:color="auto"/>
        <w:left w:val="none" w:sz="0" w:space="0" w:color="auto"/>
        <w:bottom w:val="none" w:sz="0" w:space="0" w:color="auto"/>
        <w:right w:val="none" w:sz="0" w:space="0" w:color="auto"/>
      </w:divBdr>
    </w:div>
    <w:div w:id="900557583">
      <w:bodyDiv w:val="1"/>
      <w:marLeft w:val="0"/>
      <w:marRight w:val="0"/>
      <w:marTop w:val="0"/>
      <w:marBottom w:val="0"/>
      <w:divBdr>
        <w:top w:val="none" w:sz="0" w:space="0" w:color="auto"/>
        <w:left w:val="none" w:sz="0" w:space="0" w:color="auto"/>
        <w:bottom w:val="none" w:sz="0" w:space="0" w:color="auto"/>
        <w:right w:val="none" w:sz="0" w:space="0" w:color="auto"/>
      </w:divBdr>
    </w:div>
    <w:div w:id="1832334784">
      <w:bodyDiv w:val="1"/>
      <w:marLeft w:val="0"/>
      <w:marRight w:val="0"/>
      <w:marTop w:val="0"/>
      <w:marBottom w:val="0"/>
      <w:divBdr>
        <w:top w:val="none" w:sz="0" w:space="0" w:color="auto"/>
        <w:left w:val="none" w:sz="0" w:space="0" w:color="auto"/>
        <w:bottom w:val="none" w:sz="0" w:space="0" w:color="auto"/>
        <w:right w:val="none" w:sz="0" w:space="0" w:color="auto"/>
      </w:divBdr>
    </w:div>
    <w:div w:id="2064936954">
      <w:bodyDiv w:val="1"/>
      <w:marLeft w:val="0"/>
      <w:marRight w:val="0"/>
      <w:marTop w:val="0"/>
      <w:marBottom w:val="0"/>
      <w:divBdr>
        <w:top w:val="none" w:sz="0" w:space="0" w:color="auto"/>
        <w:left w:val="none" w:sz="0" w:space="0" w:color="auto"/>
        <w:bottom w:val="none" w:sz="0" w:space="0" w:color="auto"/>
        <w:right w:val="none" w:sz="0" w:space="0" w:color="auto"/>
      </w:divBdr>
    </w:div>
    <w:div w:id="211000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CA47-D74A-4FDF-BC30-1D129020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4</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11005731</dc:creator>
  <cp:keywords/>
  <dc:description/>
  <cp:lastModifiedBy>横山 小春</cp:lastModifiedBy>
  <cp:revision>16</cp:revision>
  <cp:lastPrinted>2023-06-26T02:29:00Z</cp:lastPrinted>
  <dcterms:created xsi:type="dcterms:W3CDTF">2021-06-21T12:24:00Z</dcterms:created>
  <dcterms:modified xsi:type="dcterms:W3CDTF">2023-06-26T04:21:00Z</dcterms:modified>
</cp:coreProperties>
</file>